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noProof/>
        </w:rPr>
        <w:drawing>
          <wp:inline distT="114300" distB="114300" distL="114300" distR="114300">
            <wp:extent cx="5731200" cy="3213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1200" cy="3213100"/>
                    </a:xfrm>
                    <a:prstGeom prst="rect">
                      <a:avLst/>
                    </a:prstGeom>
                    <a:ln/>
                  </pic:spPr>
                </pic:pic>
              </a:graphicData>
            </a:graphic>
          </wp:inline>
        </w:drawing>
      </w:r>
    </w:p>
    <w:p w:rsidR="00800CF8" w:rsidRPr="00453167" w:rsidRDefault="006F5173">
      <w:pPr>
        <w:pStyle w:val="Title"/>
        <w:spacing w:before="240" w:after="240"/>
        <w:jc w:val="center"/>
        <w:rPr>
          <w:rFonts w:ascii="Courier New" w:eastAsia="Courier New" w:hAnsi="Courier New" w:cs="Courier New"/>
        </w:rPr>
      </w:pPr>
      <w:bookmarkStart w:id="0" w:name="_ii2zn3kxrcyd" w:colFirst="0" w:colLast="0"/>
      <w:bookmarkEnd w:id="0"/>
      <w:r w:rsidRPr="00453167">
        <w:rPr>
          <w:rFonts w:ascii="Courier New" w:eastAsia="Courier New" w:hAnsi="Courier New" w:cs="Courier New"/>
        </w:rPr>
        <w:t>Computer Games Development CW208</w:t>
      </w:r>
    </w:p>
    <w:p w:rsidR="00800CF8" w:rsidRPr="00453167" w:rsidRDefault="006F5173">
      <w:pPr>
        <w:pStyle w:val="Title"/>
        <w:spacing w:before="240" w:after="240"/>
        <w:jc w:val="center"/>
        <w:rPr>
          <w:rFonts w:ascii="Courier New" w:eastAsia="Courier New" w:hAnsi="Courier New" w:cs="Courier New"/>
        </w:rPr>
      </w:pPr>
      <w:bookmarkStart w:id="1" w:name="_m1lfy41kqwis" w:colFirst="0" w:colLast="0"/>
      <w:bookmarkEnd w:id="1"/>
      <w:r w:rsidRPr="00453167">
        <w:rPr>
          <w:rFonts w:ascii="Courier New" w:eastAsia="Courier New" w:hAnsi="Courier New" w:cs="Courier New"/>
        </w:rPr>
        <w:t>GDD</w:t>
      </w:r>
    </w:p>
    <w:p w:rsidR="00800CF8" w:rsidRPr="00453167" w:rsidRDefault="006F5173">
      <w:pPr>
        <w:pStyle w:val="Title"/>
        <w:spacing w:before="240" w:after="240"/>
        <w:jc w:val="center"/>
        <w:rPr>
          <w:rFonts w:ascii="Courier New" w:eastAsia="Courier New" w:hAnsi="Courier New" w:cs="Courier New"/>
        </w:rPr>
      </w:pPr>
      <w:bookmarkStart w:id="2" w:name="_ksafh9xrbijm" w:colFirst="0" w:colLast="0"/>
      <w:bookmarkEnd w:id="2"/>
      <w:r w:rsidRPr="00453167">
        <w:rPr>
          <w:rFonts w:ascii="Courier New" w:eastAsia="Courier New" w:hAnsi="Courier New" w:cs="Courier New"/>
        </w:rPr>
        <w:t>Year IV</w:t>
      </w:r>
    </w:p>
    <w:p w:rsidR="00800CF8" w:rsidRPr="00453167" w:rsidRDefault="006F5173">
      <w:pPr>
        <w:spacing w:before="240" w:after="240"/>
        <w:jc w:val="center"/>
        <w:rPr>
          <w:rFonts w:ascii="Courier New" w:eastAsia="Courier New" w:hAnsi="Courier New" w:cs="Courier New"/>
          <w:sz w:val="32"/>
          <w:szCs w:val="32"/>
        </w:rPr>
      </w:pPr>
      <w:r w:rsidRPr="00453167">
        <w:rPr>
          <w:rFonts w:ascii="Courier New" w:eastAsia="Courier New" w:hAnsi="Courier New" w:cs="Courier New"/>
          <w:sz w:val="32"/>
          <w:szCs w:val="32"/>
        </w:rPr>
        <w:t xml:space="preserve"> Leo Chen</w:t>
      </w:r>
    </w:p>
    <w:p w:rsidR="00800CF8" w:rsidRPr="00453167" w:rsidRDefault="006F5173">
      <w:pPr>
        <w:spacing w:before="240" w:after="240"/>
        <w:jc w:val="center"/>
        <w:rPr>
          <w:rFonts w:ascii="Courier New" w:eastAsia="Courier New" w:hAnsi="Courier New" w:cs="Courier New"/>
          <w:sz w:val="32"/>
          <w:szCs w:val="32"/>
        </w:rPr>
      </w:pPr>
      <w:r w:rsidRPr="00453167">
        <w:rPr>
          <w:rFonts w:ascii="Courier New" w:eastAsia="Courier New" w:hAnsi="Courier New" w:cs="Courier New"/>
          <w:sz w:val="32"/>
          <w:szCs w:val="32"/>
        </w:rPr>
        <w:t>C00250594</w:t>
      </w:r>
    </w:p>
    <w:p w:rsidR="00800CF8" w:rsidRPr="00453167" w:rsidRDefault="006F5173">
      <w:pPr>
        <w:spacing w:before="240" w:after="240"/>
        <w:jc w:val="center"/>
        <w:rPr>
          <w:rFonts w:ascii="Courier New" w:eastAsia="Courier New" w:hAnsi="Courier New" w:cs="Courier New"/>
          <w:sz w:val="32"/>
          <w:szCs w:val="32"/>
        </w:rPr>
      </w:pPr>
      <w:r w:rsidRPr="00453167">
        <w:rPr>
          <w:rFonts w:ascii="Courier New" w:eastAsia="Courier New" w:hAnsi="Courier New" w:cs="Courier New"/>
          <w:sz w:val="32"/>
          <w:szCs w:val="32"/>
        </w:rPr>
        <w:t>24/04/2023</w:t>
      </w:r>
    </w:p>
    <w:p w:rsidR="00800CF8" w:rsidRPr="00453167" w:rsidRDefault="00800CF8">
      <w:pPr>
        <w:pStyle w:val="Heading1"/>
        <w:keepNext w:val="0"/>
        <w:keepLines w:val="0"/>
        <w:spacing w:before="480"/>
        <w:rPr>
          <w:rFonts w:ascii="Courier New" w:eastAsia="Courier New" w:hAnsi="Courier New" w:cs="Courier New"/>
          <w:b/>
          <w:sz w:val="46"/>
          <w:szCs w:val="46"/>
        </w:rPr>
      </w:pPr>
      <w:bookmarkStart w:id="3" w:name="_6zwu3ct5ija6" w:colFirst="0" w:colLast="0"/>
      <w:bookmarkEnd w:id="3"/>
    </w:p>
    <w:p w:rsidR="00800CF8" w:rsidRPr="00453167" w:rsidRDefault="006F5173">
      <w:pPr>
        <w:pStyle w:val="Heading1"/>
        <w:keepNext w:val="0"/>
        <w:keepLines w:val="0"/>
        <w:spacing w:before="480"/>
        <w:rPr>
          <w:rFonts w:ascii="Courier New" w:eastAsia="Courier New" w:hAnsi="Courier New" w:cs="Courier New"/>
          <w:b/>
          <w:sz w:val="46"/>
          <w:szCs w:val="46"/>
        </w:rPr>
      </w:pPr>
      <w:bookmarkStart w:id="4" w:name="_rhpr9z7r262m" w:colFirst="0" w:colLast="0"/>
      <w:bookmarkEnd w:id="4"/>
      <w:r w:rsidRPr="00453167">
        <w:rPr>
          <w:rFonts w:ascii="Courier New" w:eastAsia="Courier New" w:hAnsi="Courier New" w:cs="Courier New"/>
          <w:b/>
          <w:sz w:val="46"/>
          <w:szCs w:val="46"/>
        </w:rPr>
        <w:t xml:space="preserve"> </w:t>
      </w:r>
    </w:p>
    <w:p w:rsidR="00381080" w:rsidRPr="00453167" w:rsidRDefault="00381080">
      <w:pPr>
        <w:rPr>
          <w:rFonts w:ascii="Courier New" w:hAnsi="Courier New" w:cs="Courier New"/>
        </w:rPr>
      </w:pPr>
      <w:bookmarkStart w:id="5" w:name="_9alfpelw2l13"/>
      <w:bookmarkEnd w:id="5"/>
      <w:r w:rsidRPr="00453167">
        <w:rPr>
          <w:rFonts w:ascii="Courier New" w:hAnsi="Courier New" w:cs="Courier New"/>
        </w:rPr>
        <w:br w:type="page"/>
      </w:r>
    </w:p>
    <w:p w:rsidR="00381080" w:rsidRPr="00453167" w:rsidRDefault="00381080" w:rsidP="00381080">
      <w:pPr>
        <w:pStyle w:val="Title"/>
        <w:jc w:val="center"/>
        <w:rPr>
          <w:rFonts w:ascii="Courier New" w:hAnsi="Courier New" w:cs="Courier New"/>
          <w:b/>
          <w:lang w:val="en-US"/>
        </w:rPr>
      </w:pPr>
      <w:r w:rsidRPr="00453167">
        <w:rPr>
          <w:rFonts w:ascii="Courier New" w:hAnsi="Courier New" w:cs="Courier New"/>
          <w:b/>
          <w:lang w:val="en-US"/>
        </w:rPr>
        <w:lastRenderedPageBreak/>
        <w:t>DECLARATION</w:t>
      </w:r>
    </w:p>
    <w:p w:rsidR="00381080" w:rsidRPr="00453167" w:rsidRDefault="00381080" w:rsidP="00381080">
      <w:pPr>
        <w:rPr>
          <w:rFonts w:ascii="Courier New" w:hAnsi="Courier New" w:cs="Courier New"/>
          <w:lang w:val="en-US"/>
        </w:rPr>
      </w:pPr>
      <w:r w:rsidRPr="00453167">
        <w:rPr>
          <w:rFonts w:ascii="Tahoma" w:hAnsi="Tahoma" w:cs="Tahoma"/>
          <w:lang w:val="en-US"/>
        </w:rPr>
        <w:t>﻿</w:t>
      </w:r>
    </w:p>
    <w:p w:rsidR="00381080" w:rsidRPr="00453167" w:rsidRDefault="00381080" w:rsidP="00381080">
      <w:pPr>
        <w:rPr>
          <w:rFonts w:ascii="Courier New" w:hAnsi="Courier New" w:cs="Courier New"/>
          <w:lang w:val="en-US"/>
        </w:rPr>
      </w:pPr>
      <w:r w:rsidRPr="00453167">
        <w:rPr>
          <w:rFonts w:ascii="Courier New" w:hAnsi="Courier New" w:cs="Courier New"/>
          <w:noProof/>
          <w:lang w:val="en-US"/>
        </w:rPr>
        <mc:AlternateContent>
          <mc:Choice Requires="wps">
            <w:drawing>
              <wp:anchor distT="45720" distB="45720" distL="114300" distR="114300" simplePos="0" relativeHeight="251659264" behindDoc="0" locked="0" layoutInCell="1" allowOverlap="1" wp14:anchorId="3FE510FE" wp14:editId="51C9A445">
                <wp:simplePos x="0" y="0"/>
                <wp:positionH relativeFrom="column">
                  <wp:posOffset>238125</wp:posOffset>
                </wp:positionH>
                <wp:positionV relativeFrom="paragraph">
                  <wp:posOffset>5080</wp:posOffset>
                </wp:positionV>
                <wp:extent cx="4738370" cy="447675"/>
                <wp:effectExtent l="0" t="0" r="2413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8370" cy="447675"/>
                        </a:xfrm>
                        <a:prstGeom prst="rect">
                          <a:avLst/>
                        </a:prstGeom>
                        <a:solidFill>
                          <a:srgbClr val="FFFFFF"/>
                        </a:solidFill>
                        <a:ln w="9525">
                          <a:solidFill>
                            <a:srgbClr val="000000"/>
                          </a:solidFill>
                          <a:miter lim="800000"/>
                          <a:headEnd/>
                          <a:tailEnd/>
                        </a:ln>
                      </wps:spPr>
                      <wps:txbx>
                        <w:txbxContent>
                          <w:p w:rsidR="00381080" w:rsidRPr="00123BBE" w:rsidRDefault="00381080" w:rsidP="00381080">
                            <w:pPr>
                              <w:jc w:val="center"/>
                              <w:rPr>
                                <w:b/>
                                <w:lang w:val="en-US"/>
                              </w:rPr>
                            </w:pPr>
                            <w:r w:rsidRPr="00123BBE">
                              <w:rPr>
                                <w:b/>
                                <w:lang w:val="en-US"/>
                              </w:rPr>
                              <w:t>Work submitted for assessment which does not include this declaration will not be assessed.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E510FE" id="_x0000_t202" coordsize="21600,21600" o:spt="202" path="m,l,21600r21600,l21600,xe">
                <v:stroke joinstyle="miter"/>
                <v:path gradientshapeok="t" o:connecttype="rect"/>
              </v:shapetype>
              <v:shape id="Text Box 2" o:spid="_x0000_s1026" type="#_x0000_t202" style="position:absolute;margin-left:18.75pt;margin-top:.4pt;width:373.1pt;height:3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">
                <v:textbox>
                  <w:txbxContent>
                    <w:p w:rsidR="00381080" w:rsidRPr="00123BBE" w:rsidRDefault="00381080" w:rsidP="00381080">
                      <w:pPr>
                        <w:jc w:val="center"/>
                        <w:rPr>
                          <w:b/>
                          <w:lang w:val="en-US"/>
                        </w:rPr>
                      </w:pPr>
                      <w:r w:rsidRPr="00123BBE">
                        <w:rPr>
                          <w:b/>
                          <w:lang w:val="en-US"/>
                        </w:rPr>
                        <w:t>Work submitted for assessment which does not include this declaration will not be assessed.</w:t>
                      </w:r>
                    </w:p>
                  </w:txbxContent>
                </v:textbox>
                <w10:wrap type="square"/>
              </v:shape>
            </w:pict>
          </mc:Fallback>
        </mc:AlternateContent>
      </w:r>
    </w:p>
    <w:p w:rsidR="00381080" w:rsidRPr="00453167" w:rsidRDefault="00381080" w:rsidP="00381080">
      <w:pPr>
        <w:rPr>
          <w:rFonts w:ascii="Courier New" w:hAnsi="Courier New" w:cs="Courier New"/>
          <w:lang w:val="en-US"/>
        </w:rPr>
      </w:pPr>
    </w:p>
    <w:p w:rsidR="00381080" w:rsidRPr="00453167" w:rsidRDefault="00381080" w:rsidP="00381080">
      <w:pPr>
        <w:rPr>
          <w:rFonts w:ascii="Courier New" w:hAnsi="Courier New" w:cs="Courier New"/>
          <w:lang w:val="en-US"/>
        </w:rPr>
      </w:pPr>
    </w:p>
    <w:p w:rsidR="00381080" w:rsidRPr="00453167" w:rsidRDefault="00381080" w:rsidP="00381080">
      <w:pPr>
        <w:rPr>
          <w:rFonts w:ascii="Courier New" w:hAnsi="Courier New" w:cs="Courier New"/>
          <w:lang w:val="en-US"/>
        </w:rPr>
      </w:pPr>
    </w:p>
    <w:p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declare that all material in this submission e.g. thesis/essay/project/assignment is entirely my/our own work except where duly acknowledged.</w:t>
      </w:r>
    </w:p>
    <w:p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have cited the sources of all quotations, paraphrases, summaries of information, tables, diagrams or other material; including software and other electronic media in which intellectual property rights may reside.</w:t>
      </w:r>
    </w:p>
    <w:p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have provided a complete bibliography of all works and sources used in the preparation of this submission.</w:t>
      </w:r>
    </w:p>
    <w:p w:rsidR="00381080" w:rsidRPr="00453167" w:rsidRDefault="00381080" w:rsidP="00381080">
      <w:pPr>
        <w:pStyle w:val="ListParagraph"/>
        <w:numPr>
          <w:ilvl w:val="0"/>
          <w:numId w:val="1"/>
        </w:numPr>
        <w:rPr>
          <w:rFonts w:ascii="Courier New" w:hAnsi="Courier New" w:cs="Courier New"/>
          <w:lang w:val="en-US"/>
        </w:rPr>
      </w:pPr>
      <w:r w:rsidRPr="00453167">
        <w:rPr>
          <w:rFonts w:ascii="Courier New" w:hAnsi="Courier New" w:cs="Courier New"/>
          <w:lang w:val="en-US"/>
        </w:rPr>
        <w:t>I understand that failure to comply with the Institute's regulations governing plagiarism constitutes a serious offence.</w:t>
      </w:r>
    </w:p>
    <w:p w:rsidR="00381080" w:rsidRPr="00453167" w:rsidRDefault="00381080" w:rsidP="00381080">
      <w:pPr>
        <w:pStyle w:val="ListParagraph"/>
        <w:rPr>
          <w:rFonts w:ascii="Courier New" w:hAnsi="Courier New" w:cs="Courier New"/>
          <w:lang w:val="en-US"/>
        </w:rPr>
      </w:pPr>
    </w:p>
    <w:p w:rsidR="00381080" w:rsidRPr="00453167" w:rsidRDefault="00381080" w:rsidP="00381080">
      <w:pPr>
        <w:rPr>
          <w:rFonts w:ascii="Courier New" w:hAnsi="Courier New" w:cs="Courier New"/>
          <w:lang w:val="en-US"/>
        </w:rPr>
      </w:pPr>
      <w:r w:rsidRPr="00453167">
        <w:rPr>
          <w:rFonts w:ascii="Courier New" w:hAnsi="Courier New" w:cs="Courier New"/>
          <w:lang w:val="en-US"/>
        </w:rPr>
        <w:t>Student Name: (Printed) Leo Chen</w:t>
      </w:r>
    </w:p>
    <w:p w:rsidR="00381080" w:rsidRPr="00453167" w:rsidRDefault="00381080" w:rsidP="00381080">
      <w:pPr>
        <w:rPr>
          <w:rFonts w:ascii="Courier New" w:hAnsi="Courier New" w:cs="Courier New"/>
          <w:lang w:val="en-US"/>
        </w:rPr>
      </w:pPr>
      <w:r w:rsidRPr="00453167">
        <w:rPr>
          <w:rFonts w:ascii="Courier New" w:hAnsi="Courier New" w:cs="Courier New"/>
          <w:lang w:val="en-US"/>
        </w:rPr>
        <w:t xml:space="preserve">Student Number(s): </w:t>
      </w:r>
      <w:r w:rsidRPr="00453167">
        <w:rPr>
          <w:rFonts w:ascii="Courier New" w:hAnsi="Courier New" w:cs="Courier New"/>
          <w:lang w:val="en-US"/>
        </w:rPr>
        <w:tab/>
        <w:t xml:space="preserve"> C00250593</w:t>
      </w:r>
    </w:p>
    <w:p w:rsidR="00381080" w:rsidRPr="00453167" w:rsidRDefault="00381080" w:rsidP="00381080">
      <w:pPr>
        <w:rPr>
          <w:rFonts w:ascii="Courier New" w:hAnsi="Courier New" w:cs="Courier New"/>
          <w:lang w:val="en-US"/>
        </w:rPr>
      </w:pPr>
      <w:r w:rsidRPr="00453167">
        <w:rPr>
          <w:rFonts w:ascii="Courier New" w:hAnsi="Courier New" w:cs="Courier New"/>
          <w:lang w:val="en-US"/>
        </w:rPr>
        <w:t xml:space="preserve">Signature(s): </w:t>
      </w:r>
      <w:r w:rsidRPr="00453167">
        <w:rPr>
          <w:rFonts w:ascii="Courier New" w:hAnsi="Courier New" w:cs="Courier New"/>
          <w:lang w:val="en-US"/>
        </w:rPr>
        <w:tab/>
      </w:r>
      <w:r w:rsidRPr="00453167">
        <w:rPr>
          <w:rFonts w:ascii="Courier New" w:hAnsi="Courier New" w:cs="Courier New"/>
          <w:lang w:val="en-US"/>
        </w:rPr>
        <w:tab/>
        <w:t xml:space="preserve"> Leo Chen</w:t>
      </w:r>
    </w:p>
    <w:p w:rsidR="00381080" w:rsidRPr="00453167" w:rsidRDefault="00381080" w:rsidP="00381080">
      <w:pPr>
        <w:rPr>
          <w:rFonts w:ascii="Courier New" w:hAnsi="Courier New" w:cs="Courier New"/>
          <w:lang w:val="en-US"/>
        </w:rPr>
      </w:pPr>
      <w:r w:rsidRPr="00453167">
        <w:rPr>
          <w:rFonts w:ascii="Courier New" w:hAnsi="Courier New" w:cs="Courier New"/>
          <w:lang w:val="en-US"/>
        </w:rPr>
        <w:t>Date:</w:t>
      </w:r>
      <w:r w:rsidRPr="00453167">
        <w:rPr>
          <w:rFonts w:ascii="Courier New" w:hAnsi="Courier New" w:cs="Courier New"/>
          <w:lang w:val="en-US"/>
        </w:rPr>
        <w:tab/>
      </w:r>
      <w:r w:rsidRPr="00453167">
        <w:rPr>
          <w:rFonts w:ascii="Courier New" w:hAnsi="Courier New" w:cs="Courier New"/>
          <w:lang w:val="en-US"/>
        </w:rPr>
        <w:tab/>
      </w:r>
      <w:r w:rsidRPr="00453167">
        <w:rPr>
          <w:rFonts w:ascii="Courier New" w:hAnsi="Courier New" w:cs="Courier New"/>
          <w:lang w:val="en-US"/>
        </w:rPr>
        <w:tab/>
        <w:t xml:space="preserve"> 25/04/2023</w:t>
      </w:r>
    </w:p>
    <w:p w:rsidR="00381080" w:rsidRPr="00453167" w:rsidRDefault="00381080" w:rsidP="00381080">
      <w:pPr>
        <w:rPr>
          <w:rFonts w:ascii="Courier New" w:hAnsi="Courier New" w:cs="Courier New"/>
          <w:lang w:val="en-US"/>
        </w:rPr>
      </w:pPr>
    </w:p>
    <w:p w:rsidR="00381080" w:rsidRPr="00453167" w:rsidRDefault="00381080" w:rsidP="00381080">
      <w:pPr>
        <w:rPr>
          <w:rFonts w:ascii="Courier New" w:hAnsi="Courier New" w:cs="Courier New"/>
          <w:lang w:val="en-US"/>
        </w:rPr>
      </w:pPr>
      <w:r w:rsidRPr="00453167">
        <w:rPr>
          <w:rFonts w:ascii="Courier New" w:hAnsi="Courier New" w:cs="Courier New"/>
          <w:lang w:val="en-US"/>
        </w:rPr>
        <w:t>--------------------------------------------------------------------------------------------------------</w:t>
      </w:r>
    </w:p>
    <w:p w:rsidR="00381080" w:rsidRPr="00453167" w:rsidRDefault="00381080" w:rsidP="00381080">
      <w:pPr>
        <w:rPr>
          <w:rFonts w:ascii="Courier New" w:hAnsi="Courier New" w:cs="Courier New"/>
          <w:b/>
          <w:lang w:val="en-US"/>
        </w:rPr>
      </w:pPr>
      <w:r w:rsidRPr="00453167">
        <w:rPr>
          <w:rFonts w:ascii="Courier New" w:hAnsi="Courier New" w:cs="Courier New"/>
          <w:b/>
          <w:lang w:val="en-US"/>
        </w:rPr>
        <w:t>Please note:</w:t>
      </w:r>
    </w:p>
    <w:p w:rsidR="00381080" w:rsidRPr="00453167" w:rsidRDefault="00381080" w:rsidP="00381080">
      <w:pPr>
        <w:pStyle w:val="ListParagraph"/>
        <w:numPr>
          <w:ilvl w:val="0"/>
          <w:numId w:val="2"/>
        </w:numPr>
        <w:rPr>
          <w:rFonts w:ascii="Courier New" w:hAnsi="Courier New" w:cs="Courier New"/>
          <w:lang w:val="en-US"/>
        </w:rPr>
      </w:pPr>
      <w:r w:rsidRPr="00453167">
        <w:rPr>
          <w:rFonts w:ascii="Courier New" w:hAnsi="Courier New" w:cs="Courier New"/>
          <w:lang w:val="en-US"/>
        </w:rPr>
        <w:t>*Individual declaration is required by each student for joint projects.</w:t>
      </w:r>
    </w:p>
    <w:p w:rsidR="00381080" w:rsidRPr="00453167" w:rsidRDefault="00381080" w:rsidP="00381080">
      <w:pPr>
        <w:pStyle w:val="ListParagraph"/>
        <w:numPr>
          <w:ilvl w:val="0"/>
          <w:numId w:val="2"/>
        </w:numPr>
        <w:rPr>
          <w:rFonts w:ascii="Courier New" w:hAnsi="Courier New" w:cs="Courier New"/>
          <w:lang w:val="en-US"/>
        </w:rPr>
      </w:pPr>
      <w:r w:rsidRPr="00453167">
        <w:rPr>
          <w:rFonts w:ascii="Courier New" w:hAnsi="Courier New" w:cs="Courier New"/>
          <w:lang w:val="en-US"/>
        </w:rPr>
        <w:t>Where projects are submitted electronically, students are required to submit their student number.</w:t>
      </w:r>
    </w:p>
    <w:p w:rsidR="00381080" w:rsidRPr="00453167" w:rsidRDefault="00381080" w:rsidP="00381080">
      <w:pPr>
        <w:pStyle w:val="ListParagraph"/>
        <w:numPr>
          <w:ilvl w:val="0"/>
          <w:numId w:val="2"/>
        </w:numPr>
        <w:rPr>
          <w:rFonts w:ascii="Courier New" w:hAnsi="Courier New" w:cs="Courier New"/>
          <w:lang w:val="en-US"/>
        </w:rPr>
      </w:pPr>
      <w:r w:rsidRPr="00453167">
        <w:rPr>
          <w:rFonts w:ascii="Courier New" w:hAnsi="Courier New" w:cs="Courier New"/>
          <w:lang w:val="en-US"/>
        </w:rPr>
        <w:t>The Institute regulations on plagiarism are set out in Section 10 of Examination and Assessment Regulations published each year in the Student Handbook.</w:t>
      </w:r>
    </w:p>
    <w:p w:rsidR="00381080" w:rsidRPr="00453167" w:rsidRDefault="00381080" w:rsidP="00381080">
      <w:pPr>
        <w:rPr>
          <w:rFonts w:ascii="Courier New" w:hAnsi="Courier New" w:cs="Courier New"/>
          <w:lang w:val="en-US"/>
        </w:rPr>
      </w:pPr>
    </w:p>
    <w:p w:rsidR="00381080" w:rsidRPr="00453167" w:rsidRDefault="00381080">
      <w:pPr>
        <w:rPr>
          <w:rFonts w:ascii="Courier New" w:hAnsi="Courier New" w:cs="Courier New"/>
        </w:rPr>
      </w:pPr>
      <w:r w:rsidRPr="00453167">
        <w:rPr>
          <w:rFonts w:ascii="Courier New" w:hAnsi="Courier New" w:cs="Courier New"/>
        </w:rPr>
        <w:br w:type="page"/>
      </w:r>
    </w:p>
    <w:sdt>
      <w:sdtPr>
        <w:rPr>
          <w:rFonts w:ascii="Courier New" w:hAnsi="Courier New" w:cs="Courier New"/>
        </w:rPr>
        <w:id w:val="1893381248"/>
        <w:docPartObj>
          <w:docPartGallery w:val="Table of Contents"/>
          <w:docPartUnique/>
        </w:docPartObj>
      </w:sdtPr>
      <w:sdtEndPr/>
      <w:sdtContent>
        <w:p w:rsidR="00E84685" w:rsidRPr="00453167" w:rsidRDefault="006F5173">
          <w:pPr>
            <w:pStyle w:val="TOC1"/>
            <w:tabs>
              <w:tab w:val="right" w:pos="9019"/>
            </w:tabs>
            <w:rPr>
              <w:rFonts w:ascii="Courier New" w:eastAsiaTheme="minorEastAsia" w:hAnsi="Courier New" w:cs="Courier New"/>
              <w:noProof/>
              <w:lang w:val="en-IE"/>
            </w:rPr>
          </w:pPr>
          <w:r w:rsidRPr="00453167">
            <w:rPr>
              <w:rFonts w:ascii="Courier New" w:hAnsi="Courier New" w:cs="Courier New"/>
            </w:rPr>
            <w:fldChar w:fldCharType="begin"/>
          </w:r>
          <w:r w:rsidRPr="00453167">
            <w:rPr>
              <w:rFonts w:ascii="Courier New" w:hAnsi="Courier New" w:cs="Courier New"/>
            </w:rPr>
            <w:instrText xml:space="preserve"> TOC \h \u \z \t "Heading 1,1,Heading 2,2,Heading 3,3,Heading 4,4,Heading 5,5,Heading 6,6,"</w:instrText>
          </w:r>
          <w:r w:rsidRPr="00453167">
            <w:rPr>
              <w:rFonts w:ascii="Courier New" w:hAnsi="Courier New" w:cs="Courier New"/>
            </w:rPr>
            <w:fldChar w:fldCharType="separate"/>
          </w:r>
          <w:hyperlink w:anchor="_Toc133417261" w:history="1">
            <w:r w:rsidR="00E84685" w:rsidRPr="00453167">
              <w:rPr>
                <w:rStyle w:val="Hyperlink"/>
                <w:rFonts w:ascii="Courier New" w:eastAsia="Courier New" w:hAnsi="Courier New" w:cs="Courier New"/>
                <w:b/>
                <w:noProof/>
              </w:rPr>
              <w:t>Acknowledgements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_Toc133417261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3</w:t>
            </w:r>
            <w:r w:rsidR="00E84685" w:rsidRPr="00453167">
              <w:rPr>
                <w:rFonts w:ascii="Courier New" w:hAnsi="Courier New" w:cs="Courier New"/>
                <w:noProof/>
                <w:webHidden/>
              </w:rPr>
              <w:fldChar w:fldCharType="end"/>
            </w:r>
          </w:hyperlink>
        </w:p>
        <w:p w:rsidR="00E84685" w:rsidRPr="00453167" w:rsidRDefault="00453167">
          <w:pPr>
            <w:pStyle w:val="TOC1"/>
            <w:tabs>
              <w:tab w:val="right" w:pos="9019"/>
            </w:tabs>
            <w:rPr>
              <w:rFonts w:ascii="Courier New" w:eastAsiaTheme="minorEastAsia" w:hAnsi="Courier New" w:cs="Courier New"/>
              <w:noProof/>
              <w:lang w:val="en-IE"/>
            </w:rPr>
          </w:pPr>
          <w:hyperlink w:anchor="_Toc133417262" w:history="1">
            <w:r w:rsidR="00E84685" w:rsidRPr="00453167">
              <w:rPr>
                <w:rStyle w:val="Hyperlink"/>
                <w:rFonts w:ascii="Courier New" w:eastAsia="Courier New" w:hAnsi="Courier New" w:cs="Courier New"/>
                <w:b/>
                <w:noProof/>
              </w:rPr>
              <w:t>Game Overview</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_Toc133417262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rsidR="00E84685" w:rsidRPr="00453167" w:rsidRDefault="00453167">
          <w:pPr>
            <w:pStyle w:val="TOC1"/>
            <w:tabs>
              <w:tab w:val="right" w:pos="9019"/>
            </w:tabs>
            <w:rPr>
              <w:rFonts w:ascii="Courier New" w:eastAsiaTheme="minorEastAsia" w:hAnsi="Courier New" w:cs="Courier New"/>
              <w:noProof/>
              <w:lang w:val="en-IE"/>
            </w:rPr>
          </w:pPr>
          <w:hyperlink w:anchor="_Toc133417263" w:history="1">
            <w:r w:rsidR="00E84685" w:rsidRPr="00453167">
              <w:rPr>
                <w:rStyle w:val="Hyperlink"/>
                <w:rFonts w:ascii="Courier New" w:eastAsia="Courier New" w:hAnsi="Courier New" w:cs="Courier New"/>
                <w:b/>
                <w:noProof/>
              </w:rPr>
              <w:t>Feature Set</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_Toc133417263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64" w:history="1">
            <w:r w:rsidR="00E84685" w:rsidRPr="00453167">
              <w:rPr>
                <w:rStyle w:val="Hyperlink"/>
                <w:rFonts w:ascii="Courier New" w:eastAsia="Courier New" w:hAnsi="Courier New" w:cs="Courier New"/>
                <w:b/>
                <w:noProof/>
              </w:rPr>
              <w:t>General Features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_Toc133417264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65" w:history="1">
            <w:r w:rsidR="00E84685" w:rsidRPr="00453167">
              <w:rPr>
                <w:rStyle w:val="Hyperlink"/>
                <w:rFonts w:ascii="Courier New" w:eastAsia="Courier New" w:hAnsi="Courier New" w:cs="Courier New"/>
                <w:b/>
                <w:noProof/>
              </w:rPr>
              <w:t>Gameplay</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_Toc133417265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66" w:history="1">
            <w:r w:rsidR="00E84685" w:rsidRPr="00453167">
              <w:rPr>
                <w:rStyle w:val="Hyperlink"/>
                <w:rFonts w:ascii="Courier New" w:eastAsia="Courier New" w:hAnsi="Courier New" w:cs="Courier New"/>
                <w:b/>
                <w:noProof/>
              </w:rPr>
              <w:t>The Game World</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_Toc133417266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4</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67" w:history="1">
            <w:r w:rsidR="00E84685" w:rsidRPr="00453167">
              <w:rPr>
                <w:rStyle w:val="Hyperlink"/>
                <w:rFonts w:ascii="Courier New" w:hAnsi="Courier New" w:cs="Courier New"/>
                <w:noProof/>
              </w:rPr>
              <w:t>Main Gameplay Loop</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_Toc133417267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5</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68" w:history="1">
            <w:r w:rsidR="00E84685" w:rsidRPr="00453167">
              <w:rPr>
                <w:rStyle w:val="Hyperlink"/>
                <w:rFonts w:ascii="Courier New" w:hAnsi="Courier New" w:cs="Courier New"/>
                <w:noProof/>
              </w:rPr>
              <w:t>Neural Networks and Unity’s ML-Agents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_Toc133417268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6</w:t>
            </w:r>
            <w:r w:rsidR="00E84685" w:rsidRPr="00453167">
              <w:rPr>
                <w:rFonts w:ascii="Courier New" w:hAnsi="Courier New" w:cs="Courier New"/>
                <w:noProof/>
                <w:webHidden/>
              </w:rPr>
              <w:fldChar w:fldCharType="end"/>
            </w:r>
          </w:hyperlink>
        </w:p>
        <w:p w:rsidR="00E84685" w:rsidRPr="00453167" w:rsidRDefault="00453167">
          <w:pPr>
            <w:pStyle w:val="TOC3"/>
            <w:tabs>
              <w:tab w:val="right" w:pos="9019"/>
            </w:tabs>
            <w:rPr>
              <w:rFonts w:ascii="Courier New" w:hAnsi="Courier New" w:cs="Courier New"/>
              <w:noProof/>
            </w:rPr>
          </w:pPr>
          <w:hyperlink w:anchor="_Toc133417269" w:history="1">
            <w:r w:rsidR="00E84685" w:rsidRPr="00453167">
              <w:rPr>
                <w:rStyle w:val="Hyperlink"/>
                <w:rFonts w:ascii="Courier New" w:hAnsi="Courier New" w:cs="Courier New"/>
                <w:noProof/>
              </w:rPr>
              <w:t>Draft Neural Network Architecture</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_Toc133417269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7</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70" w:history="1">
            <w:r w:rsidR="00E84685" w:rsidRPr="00453167">
              <w:rPr>
                <w:rStyle w:val="Hyperlink"/>
                <w:rFonts w:ascii="Courier New" w:hAnsi="Courier New" w:cs="Courier New"/>
                <w:noProof/>
              </w:rPr>
              <w:t>Units and their behaviours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_Toc133417270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8</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71" w:history="1">
            <w:r w:rsidR="00E84685" w:rsidRPr="00453167">
              <w:rPr>
                <w:rStyle w:val="Hyperlink"/>
                <w:rFonts w:ascii="Courier New" w:hAnsi="Courier New" w:cs="Courier New"/>
                <w:noProof/>
              </w:rPr>
              <w:t>Control Points and Resource Points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_Toc133417271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9</w:t>
            </w:r>
            <w:r w:rsidR="00E84685" w:rsidRPr="00453167">
              <w:rPr>
                <w:rFonts w:ascii="Courier New" w:hAnsi="Courier New" w:cs="Courier New"/>
                <w:noProof/>
                <w:webHidden/>
              </w:rPr>
              <w:fldChar w:fldCharType="end"/>
            </w:r>
          </w:hyperlink>
        </w:p>
        <w:p w:rsidR="00E84685" w:rsidRPr="00453167" w:rsidRDefault="00453167">
          <w:pPr>
            <w:pStyle w:val="TOC1"/>
            <w:tabs>
              <w:tab w:val="right" w:pos="9019"/>
            </w:tabs>
            <w:rPr>
              <w:rFonts w:ascii="Courier New" w:eastAsiaTheme="minorEastAsia" w:hAnsi="Courier New" w:cs="Courier New"/>
              <w:noProof/>
              <w:lang w:val="en-IE"/>
            </w:rPr>
          </w:pPr>
          <w:hyperlink w:anchor="_Toc133417272" w:history="1">
            <w:r w:rsidR="00E84685" w:rsidRPr="00453167">
              <w:rPr>
                <w:rStyle w:val="Hyperlink"/>
                <w:rFonts w:ascii="Courier New" w:eastAsia="Courier New" w:hAnsi="Courier New" w:cs="Courier New"/>
                <w:noProof/>
              </w:rPr>
              <w:t>Inspiration</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_Toc133417272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11</w:t>
            </w:r>
            <w:r w:rsidR="00E84685" w:rsidRPr="00453167">
              <w:rPr>
                <w:rFonts w:ascii="Courier New" w:hAnsi="Courier New" w:cs="Courier New"/>
                <w:noProof/>
                <w:webHidden/>
              </w:rPr>
              <w:fldChar w:fldCharType="end"/>
            </w:r>
          </w:hyperlink>
        </w:p>
        <w:p w:rsidR="00E84685" w:rsidRPr="00453167" w:rsidRDefault="00453167">
          <w:pPr>
            <w:pStyle w:val="TOC2"/>
            <w:tabs>
              <w:tab w:val="right" w:pos="9019"/>
            </w:tabs>
            <w:rPr>
              <w:rFonts w:ascii="Courier New" w:eastAsiaTheme="minorEastAsia" w:hAnsi="Courier New" w:cs="Courier New"/>
              <w:noProof/>
              <w:lang w:val="en-IE"/>
            </w:rPr>
          </w:pPr>
          <w:hyperlink w:anchor="_Toc133417273" w:history="1">
            <w:r w:rsidR="00E84685" w:rsidRPr="00453167">
              <w:rPr>
                <w:rStyle w:val="Hyperlink"/>
                <w:rFonts w:ascii="Courier New" w:eastAsia="Courier New" w:hAnsi="Courier New" w:cs="Courier New"/>
                <w:noProof/>
              </w:rPr>
              <w:t>Additional Goals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_Toc133417273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13</w:t>
            </w:r>
            <w:r w:rsidR="00E84685" w:rsidRPr="00453167">
              <w:rPr>
                <w:rFonts w:ascii="Courier New" w:hAnsi="Courier New" w:cs="Courier New"/>
                <w:noProof/>
                <w:webHidden/>
              </w:rPr>
              <w:fldChar w:fldCharType="end"/>
            </w:r>
          </w:hyperlink>
        </w:p>
        <w:p w:rsidR="00E84685" w:rsidRPr="00453167" w:rsidRDefault="00453167">
          <w:pPr>
            <w:pStyle w:val="TOC1"/>
            <w:tabs>
              <w:tab w:val="right" w:pos="9019"/>
            </w:tabs>
            <w:rPr>
              <w:rFonts w:ascii="Courier New" w:eastAsiaTheme="minorEastAsia" w:hAnsi="Courier New" w:cs="Courier New"/>
              <w:noProof/>
              <w:lang w:val="en-IE"/>
            </w:rPr>
          </w:pPr>
          <w:hyperlink w:anchor="_Toc133417274" w:history="1">
            <w:r w:rsidR="00E84685" w:rsidRPr="00453167">
              <w:rPr>
                <w:rStyle w:val="Hyperlink"/>
                <w:rFonts w:ascii="Courier New" w:hAnsi="Courier New" w:cs="Courier New"/>
                <w:noProof/>
              </w:rPr>
              <w:t>References</w:t>
            </w:r>
            <w:r w:rsidR="00E84685" w:rsidRPr="00453167">
              <w:rPr>
                <w:rFonts w:ascii="Courier New" w:hAnsi="Courier New" w:cs="Courier New"/>
                <w:noProof/>
                <w:webHidden/>
              </w:rPr>
              <w:tab/>
            </w:r>
            <w:r w:rsidR="00E84685" w:rsidRPr="00453167">
              <w:rPr>
                <w:rFonts w:ascii="Courier New" w:hAnsi="Courier New" w:cs="Courier New"/>
                <w:noProof/>
                <w:webHidden/>
              </w:rPr>
              <w:fldChar w:fldCharType="begin"/>
            </w:r>
            <w:r w:rsidR="00E84685" w:rsidRPr="00453167">
              <w:rPr>
                <w:rFonts w:ascii="Courier New" w:hAnsi="Courier New" w:cs="Courier New"/>
                <w:noProof/>
                <w:webHidden/>
              </w:rPr>
              <w:instrText xml:space="preserve"> PAGEREF _Toc133417274 \h </w:instrText>
            </w:r>
            <w:r w:rsidR="00E84685" w:rsidRPr="00453167">
              <w:rPr>
                <w:rFonts w:ascii="Courier New" w:hAnsi="Courier New" w:cs="Courier New"/>
                <w:noProof/>
                <w:webHidden/>
              </w:rPr>
            </w:r>
            <w:r w:rsidR="00E84685" w:rsidRPr="00453167">
              <w:rPr>
                <w:rFonts w:ascii="Courier New" w:hAnsi="Courier New" w:cs="Courier New"/>
                <w:noProof/>
                <w:webHidden/>
              </w:rPr>
              <w:fldChar w:fldCharType="separate"/>
            </w:r>
            <w:r w:rsidR="0094524F" w:rsidRPr="00453167">
              <w:rPr>
                <w:rFonts w:ascii="Courier New" w:hAnsi="Courier New" w:cs="Courier New"/>
                <w:noProof/>
                <w:webHidden/>
              </w:rPr>
              <w:t>14</w:t>
            </w:r>
            <w:r w:rsidR="00E84685" w:rsidRPr="00453167">
              <w:rPr>
                <w:rFonts w:ascii="Courier New" w:hAnsi="Courier New" w:cs="Courier New"/>
                <w:noProof/>
                <w:webHidden/>
              </w:rPr>
              <w:fldChar w:fldCharType="end"/>
            </w:r>
          </w:hyperlink>
        </w:p>
        <w:p w:rsidR="00800CF8" w:rsidRPr="00453167" w:rsidRDefault="006F5173">
          <w:pPr>
            <w:widowControl w:val="0"/>
            <w:tabs>
              <w:tab w:val="right" w:pos="12000"/>
            </w:tabs>
            <w:spacing w:before="60" w:line="240" w:lineRule="auto"/>
            <w:ind w:left="360"/>
            <w:rPr>
              <w:rFonts w:ascii="Courier New" w:eastAsia="Courier New" w:hAnsi="Courier New" w:cs="Courier New"/>
              <w:color w:val="000000"/>
            </w:rPr>
          </w:pPr>
          <w:r w:rsidRPr="00453167">
            <w:rPr>
              <w:rFonts w:ascii="Courier New" w:hAnsi="Courier New" w:cs="Courier New"/>
            </w:rPr>
            <w:fldChar w:fldCharType="end"/>
          </w:r>
        </w:p>
      </w:sdtContent>
    </w:sdt>
    <w:p w:rsidR="00800CF8" w:rsidRPr="00453167" w:rsidRDefault="00800CF8">
      <w:pPr>
        <w:pStyle w:val="Heading1"/>
        <w:keepNext w:val="0"/>
        <w:keepLines w:val="0"/>
        <w:spacing w:before="480"/>
        <w:rPr>
          <w:rFonts w:ascii="Courier New" w:eastAsia="Courier New" w:hAnsi="Courier New" w:cs="Courier New"/>
        </w:rPr>
      </w:pPr>
      <w:bookmarkStart w:id="6" w:name="_jvxj04pmio7n" w:colFirst="0" w:colLast="0"/>
      <w:bookmarkEnd w:id="6"/>
    </w:p>
    <w:p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 xml:space="preserve"> </w:t>
      </w:r>
    </w:p>
    <w:p w:rsidR="00800CF8" w:rsidRPr="00453167" w:rsidRDefault="00800CF8">
      <w:pPr>
        <w:spacing w:line="256" w:lineRule="auto"/>
        <w:rPr>
          <w:rFonts w:ascii="Courier New" w:eastAsia="Courier New" w:hAnsi="Courier New" w:cs="Courier New"/>
          <w:b/>
          <w:sz w:val="24"/>
          <w:szCs w:val="24"/>
        </w:rPr>
      </w:pPr>
    </w:p>
    <w:p w:rsidR="00800CF8" w:rsidRPr="00453167" w:rsidRDefault="006F5173">
      <w:pPr>
        <w:pStyle w:val="Heading1"/>
        <w:keepNext w:val="0"/>
        <w:keepLines w:val="0"/>
        <w:spacing w:before="480"/>
        <w:rPr>
          <w:rFonts w:ascii="Courier New" w:eastAsia="Courier New" w:hAnsi="Courier New" w:cs="Courier New"/>
          <w:b/>
          <w:sz w:val="44"/>
          <w:szCs w:val="44"/>
        </w:rPr>
      </w:pPr>
      <w:bookmarkStart w:id="7" w:name="_Toc133417261"/>
      <w:r w:rsidRPr="00453167">
        <w:rPr>
          <w:rFonts w:ascii="Courier New" w:eastAsia="Courier New" w:hAnsi="Courier New" w:cs="Courier New"/>
          <w:b/>
          <w:sz w:val="44"/>
          <w:szCs w:val="44"/>
        </w:rPr>
        <w:t>Acknowledgements</w:t>
      </w:r>
      <w:bookmarkEnd w:id="7"/>
    </w:p>
    <w:p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We would like to thank the following people who assisted in completing this project including;</w:t>
      </w:r>
    </w:p>
    <w:p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Lei Shi, my supervisor for giving me advice and insights on the project as a whole and my colleagues for their ideas, feedback and input as well as believing in me and my project.</w:t>
      </w:r>
    </w:p>
    <w:p w:rsidR="00800CF8" w:rsidRPr="00453167" w:rsidRDefault="006F5173">
      <w:pPr>
        <w:spacing w:before="240" w:after="240"/>
        <w:rPr>
          <w:rFonts w:ascii="Courier New" w:eastAsia="Courier New" w:hAnsi="Courier New" w:cs="Courier New"/>
        </w:rPr>
      </w:pPr>
      <w:r w:rsidRPr="00453167">
        <w:rPr>
          <w:rFonts w:ascii="Courier New" w:hAnsi="Courier New" w:cs="Courier New"/>
        </w:rPr>
        <w:br w:type="page"/>
      </w:r>
    </w:p>
    <w:p w:rsidR="00800CF8" w:rsidRPr="00453167" w:rsidRDefault="006F5173">
      <w:pPr>
        <w:pStyle w:val="Heading1"/>
        <w:keepNext w:val="0"/>
        <w:keepLines w:val="0"/>
        <w:spacing w:before="480"/>
        <w:rPr>
          <w:rFonts w:ascii="Courier New" w:eastAsia="Courier New" w:hAnsi="Courier New" w:cs="Courier New"/>
          <w:b/>
          <w:sz w:val="46"/>
          <w:szCs w:val="46"/>
        </w:rPr>
      </w:pPr>
      <w:bookmarkStart w:id="8" w:name="_Toc133417262"/>
      <w:r w:rsidRPr="00453167">
        <w:rPr>
          <w:rFonts w:ascii="Courier New" w:eastAsia="Courier New" w:hAnsi="Courier New" w:cs="Courier New"/>
          <w:b/>
          <w:sz w:val="46"/>
          <w:szCs w:val="46"/>
        </w:rPr>
        <w:lastRenderedPageBreak/>
        <w:t>Game Overview</w:t>
      </w:r>
      <w:bookmarkEnd w:id="8"/>
    </w:p>
    <w:p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A Machine Learning Real Time Strategy game where the Machine Learning Agent/Opponent learns from every match you play. Both players must capture control points and generate scores from them for 5 minutes while simultaneously managing unit production and coordination.</w:t>
      </w:r>
    </w:p>
    <w:p w:rsidR="00800CF8" w:rsidRPr="00453167" w:rsidRDefault="006F5173">
      <w:pPr>
        <w:spacing w:before="240" w:after="240"/>
        <w:rPr>
          <w:rFonts w:ascii="Courier New" w:eastAsia="Courier New" w:hAnsi="Courier New" w:cs="Courier New"/>
        </w:rPr>
      </w:pPr>
      <w:r w:rsidRPr="00453167">
        <w:rPr>
          <w:rFonts w:ascii="Courier New" w:eastAsia="Courier New" w:hAnsi="Courier New" w:cs="Courier New"/>
        </w:rPr>
        <w:t>The main objective of the game is a demonstration of the use of neural networks and machine learning agents as a viable opponent for human players. Unlike traditional real time strategy games with AIs developed to an exact skill level, the machine learning agent would scale based on your performance of the game.</w:t>
      </w:r>
    </w:p>
    <w:p w:rsidR="00800CF8" w:rsidRPr="00453167" w:rsidRDefault="006F5173">
      <w:pPr>
        <w:pStyle w:val="Heading1"/>
        <w:keepNext w:val="0"/>
        <w:keepLines w:val="0"/>
        <w:spacing w:before="480"/>
        <w:rPr>
          <w:rFonts w:ascii="Courier New" w:eastAsia="Courier New" w:hAnsi="Courier New" w:cs="Courier New"/>
          <w:b/>
          <w:sz w:val="46"/>
          <w:szCs w:val="46"/>
        </w:rPr>
      </w:pPr>
      <w:bookmarkStart w:id="9" w:name="_Toc133417263"/>
      <w:r w:rsidRPr="00453167">
        <w:rPr>
          <w:rFonts w:ascii="Courier New" w:eastAsia="Courier New" w:hAnsi="Courier New" w:cs="Courier New"/>
          <w:b/>
          <w:sz w:val="46"/>
          <w:szCs w:val="46"/>
        </w:rPr>
        <w:t>Feature Set</w:t>
      </w:r>
      <w:bookmarkEnd w:id="9"/>
    </w:p>
    <w:p w:rsidR="00800CF8" w:rsidRPr="00453167" w:rsidRDefault="006F5173">
      <w:pPr>
        <w:pStyle w:val="Heading2"/>
        <w:keepNext w:val="0"/>
        <w:keepLines w:val="0"/>
        <w:spacing w:after="80"/>
        <w:rPr>
          <w:rFonts w:ascii="Courier New" w:eastAsia="Courier New" w:hAnsi="Courier New" w:cs="Courier New"/>
          <w:b/>
          <w:sz w:val="34"/>
          <w:szCs w:val="34"/>
        </w:rPr>
      </w:pPr>
      <w:bookmarkStart w:id="10" w:name="_Toc133417264"/>
      <w:r w:rsidRPr="00453167">
        <w:rPr>
          <w:rFonts w:ascii="Courier New" w:eastAsia="Courier New" w:hAnsi="Courier New" w:cs="Courier New"/>
          <w:b/>
          <w:sz w:val="34"/>
          <w:szCs w:val="34"/>
        </w:rPr>
        <w:t>General Features</w:t>
      </w:r>
      <w:bookmarkEnd w:id="10"/>
    </w:p>
    <w:p w:rsidR="00800CF8" w:rsidRPr="00453167" w:rsidRDefault="006F5173">
      <w:pPr>
        <w:rPr>
          <w:rFonts w:ascii="Courier New" w:eastAsia="Courier New" w:hAnsi="Courier New" w:cs="Courier New"/>
        </w:rPr>
      </w:pPr>
      <w:r w:rsidRPr="00453167">
        <w:rPr>
          <w:rFonts w:ascii="Courier New" w:eastAsia="Courier New" w:hAnsi="Courier New" w:cs="Courier New"/>
        </w:rPr>
        <w:t>2D Graphics</w:t>
      </w:r>
    </w:p>
    <w:p w:rsidR="00800CF8" w:rsidRPr="00453167" w:rsidRDefault="006F5173">
      <w:pPr>
        <w:rPr>
          <w:rFonts w:ascii="Courier New" w:eastAsia="Courier New" w:hAnsi="Courier New" w:cs="Courier New"/>
        </w:rPr>
      </w:pPr>
      <w:r w:rsidRPr="00453167">
        <w:rPr>
          <w:rFonts w:ascii="Courier New" w:eastAsia="Courier New" w:hAnsi="Courier New" w:cs="Courier New"/>
        </w:rPr>
        <w:t>Real Time Strategy and unit controls</w:t>
      </w:r>
    </w:p>
    <w:p w:rsidR="00800CF8" w:rsidRPr="00453167" w:rsidRDefault="006F5173">
      <w:pPr>
        <w:rPr>
          <w:rFonts w:ascii="Courier New" w:eastAsia="Courier New" w:hAnsi="Courier New" w:cs="Courier New"/>
        </w:rPr>
      </w:pPr>
      <w:r w:rsidRPr="00453167">
        <w:rPr>
          <w:rFonts w:ascii="Courier New" w:eastAsia="Courier New" w:hAnsi="Courier New" w:cs="Courier New"/>
        </w:rPr>
        <w:t>Basic economy system</w:t>
      </w:r>
    </w:p>
    <w:p w:rsidR="00800CF8" w:rsidRPr="00453167" w:rsidRDefault="006F5173">
      <w:pPr>
        <w:rPr>
          <w:rFonts w:ascii="Courier New" w:eastAsia="Courier New" w:hAnsi="Courier New" w:cs="Courier New"/>
        </w:rPr>
      </w:pPr>
      <w:r w:rsidRPr="00453167">
        <w:rPr>
          <w:rFonts w:ascii="Courier New" w:eastAsia="Courier New" w:hAnsi="Courier New" w:cs="Courier New"/>
        </w:rPr>
        <w:t>Strategic capture points</w:t>
      </w:r>
    </w:p>
    <w:p w:rsidR="00800CF8" w:rsidRPr="00453167" w:rsidRDefault="006F5173">
      <w:pPr>
        <w:pStyle w:val="Heading2"/>
        <w:rPr>
          <w:rFonts w:ascii="Courier New" w:eastAsia="Courier New" w:hAnsi="Courier New" w:cs="Courier New"/>
          <w:b/>
        </w:rPr>
      </w:pPr>
      <w:bookmarkStart w:id="11" w:name="_Toc133417265"/>
      <w:r w:rsidRPr="00453167">
        <w:rPr>
          <w:rFonts w:ascii="Courier New" w:eastAsia="Courier New" w:hAnsi="Courier New" w:cs="Courier New"/>
          <w:b/>
        </w:rPr>
        <w:t>Gameplay</w:t>
      </w:r>
      <w:bookmarkEnd w:id="11"/>
    </w:p>
    <w:p w:rsidR="00800CF8" w:rsidRPr="00453167" w:rsidRDefault="006F5173">
      <w:pPr>
        <w:rPr>
          <w:rFonts w:ascii="Courier New" w:eastAsia="Courier New" w:hAnsi="Courier New" w:cs="Courier New"/>
        </w:rPr>
      </w:pPr>
      <w:r w:rsidRPr="00453167">
        <w:rPr>
          <w:rFonts w:ascii="Courier New" w:eastAsia="Courier New" w:hAnsi="Courier New" w:cs="Courier New"/>
        </w:rPr>
        <w:t>The main gameplay revolves around commanding groups of units to capture and hold strategic objectives.</w:t>
      </w:r>
    </w:p>
    <w:p w:rsidR="00800CF8" w:rsidRPr="00453167" w:rsidRDefault="006F5173">
      <w:pPr>
        <w:rPr>
          <w:rFonts w:ascii="Courier New" w:eastAsia="Courier New" w:hAnsi="Courier New" w:cs="Courier New"/>
        </w:rPr>
      </w:pPr>
      <w:r w:rsidRPr="00453167">
        <w:rPr>
          <w:rFonts w:ascii="Courier New" w:eastAsia="Courier New" w:hAnsi="Courier New" w:cs="Courier New"/>
        </w:rPr>
        <w:t>Additionally, players are able to purchase units that spawn from their respective spawn points.</w:t>
      </w:r>
    </w:p>
    <w:p w:rsidR="00800CF8" w:rsidRPr="00453167" w:rsidRDefault="00800CF8">
      <w:pPr>
        <w:rPr>
          <w:rFonts w:ascii="Courier New" w:eastAsia="Courier New" w:hAnsi="Courier New" w:cs="Courier New"/>
        </w:rPr>
      </w:pPr>
    </w:p>
    <w:p w:rsidR="00800CF8" w:rsidRPr="00453167" w:rsidRDefault="006F5173">
      <w:pPr>
        <w:pStyle w:val="Heading2"/>
        <w:rPr>
          <w:rFonts w:ascii="Courier New" w:eastAsia="Courier New" w:hAnsi="Courier New" w:cs="Courier New"/>
          <w:b/>
        </w:rPr>
      </w:pPr>
      <w:bookmarkStart w:id="12" w:name="_Toc133417266"/>
      <w:r w:rsidRPr="00453167">
        <w:rPr>
          <w:rFonts w:ascii="Courier New" w:eastAsia="Courier New" w:hAnsi="Courier New" w:cs="Courier New"/>
          <w:b/>
        </w:rPr>
        <w:t>The Game World</w:t>
      </w:r>
      <w:bookmarkEnd w:id="12"/>
    </w:p>
    <w:p w:rsidR="00800CF8" w:rsidRPr="00453167" w:rsidRDefault="006F5173">
      <w:pPr>
        <w:rPr>
          <w:rFonts w:ascii="Courier New" w:eastAsia="Courier New" w:hAnsi="Courier New" w:cs="Courier New"/>
        </w:rPr>
      </w:pPr>
      <w:r w:rsidRPr="00453167">
        <w:rPr>
          <w:rFonts w:ascii="Courier New" w:eastAsia="Courier New" w:hAnsi="Courier New" w:cs="Courier New"/>
        </w:rPr>
        <w:t>The game world is of a simplistic design in which there are 3 control points and 4 resource points for the players to capture. The world is in an enclosed area for which the boundaries of the game are set in.</w:t>
      </w:r>
    </w:p>
    <w:p w:rsidR="0094524F" w:rsidRPr="00453167" w:rsidRDefault="006F5173" w:rsidP="0094524F">
      <w:pPr>
        <w:keepNext/>
        <w:rPr>
          <w:rFonts w:ascii="Courier New" w:hAnsi="Courier New" w:cs="Courier New"/>
        </w:rPr>
      </w:pPr>
      <w:r w:rsidRPr="00453167">
        <w:rPr>
          <w:rFonts w:ascii="Courier New" w:eastAsia="Courier New" w:hAnsi="Courier New" w:cs="Courier New"/>
          <w:noProof/>
        </w:rPr>
        <w:lastRenderedPageBreak/>
        <w:drawing>
          <wp:inline distT="114300" distB="114300" distL="114300" distR="114300">
            <wp:extent cx="5731200" cy="4368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4368800"/>
                    </a:xfrm>
                    <a:prstGeom prst="rect">
                      <a:avLst/>
                    </a:prstGeom>
                    <a:ln/>
                  </pic:spPr>
                </pic:pic>
              </a:graphicData>
            </a:graphic>
          </wp:inline>
        </w:drawing>
      </w:r>
    </w:p>
    <w:p w:rsidR="00800CF8" w:rsidRPr="00453167" w:rsidRDefault="0094524F" w:rsidP="0094524F">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1</w:t>
      </w:r>
      <w:r w:rsidRPr="00453167">
        <w:rPr>
          <w:rFonts w:ascii="Courier New" w:hAnsi="Courier New" w:cs="Courier New"/>
        </w:rPr>
        <w:fldChar w:fldCharType="end"/>
      </w:r>
      <w:r w:rsidRPr="00453167">
        <w:rPr>
          <w:rFonts w:ascii="Courier New" w:hAnsi="Courier New" w:cs="Courier New"/>
        </w:rPr>
        <w:t xml:space="preserve"> Mock-up of the environment</w:t>
      </w:r>
    </w:p>
    <w:p w:rsidR="00800CF8" w:rsidRPr="00453167" w:rsidRDefault="00800CF8">
      <w:pPr>
        <w:rPr>
          <w:rFonts w:ascii="Courier New" w:eastAsia="Courier New" w:hAnsi="Courier New" w:cs="Courier New"/>
        </w:rPr>
      </w:pPr>
    </w:p>
    <w:p w:rsidR="00800CF8" w:rsidRPr="00453167" w:rsidRDefault="006F5173" w:rsidP="00E84685">
      <w:pPr>
        <w:pStyle w:val="Heading2"/>
        <w:rPr>
          <w:rFonts w:ascii="Courier New" w:hAnsi="Courier New" w:cs="Courier New"/>
        </w:rPr>
      </w:pPr>
      <w:bookmarkStart w:id="13" w:name="_mjy29xunltus" w:colFirst="0" w:colLast="0"/>
      <w:bookmarkStart w:id="14" w:name="_Toc133417267"/>
      <w:bookmarkEnd w:id="13"/>
      <w:r w:rsidRPr="00453167">
        <w:rPr>
          <w:rFonts w:ascii="Courier New" w:hAnsi="Courier New" w:cs="Courier New"/>
        </w:rPr>
        <w:t>Main Gameplay Loop</w:t>
      </w:r>
      <w:bookmarkEnd w:id="14"/>
    </w:p>
    <w:p w:rsidR="00800CF8" w:rsidRPr="00453167" w:rsidRDefault="006F5173">
      <w:pPr>
        <w:rPr>
          <w:rFonts w:ascii="Courier New" w:eastAsia="Courier New" w:hAnsi="Courier New" w:cs="Courier New"/>
        </w:rPr>
      </w:pPr>
      <w:r w:rsidRPr="00453167">
        <w:rPr>
          <w:rFonts w:ascii="Courier New" w:eastAsia="Courier New" w:hAnsi="Courier New" w:cs="Courier New"/>
        </w:rPr>
        <w:t>The game revolves around holding capture points that generate a score for their respective team. Each game session lasts 3 to 5 minutes and whoever has the highest score once the timer ends would be considered the winner.</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rPr>
        <w:t xml:space="preserve">In these 3 to </w:t>
      </w:r>
      <w:r w:rsidR="00B17254" w:rsidRPr="00453167">
        <w:rPr>
          <w:rFonts w:ascii="Courier New" w:eastAsia="Courier New" w:hAnsi="Courier New" w:cs="Courier New"/>
        </w:rPr>
        <w:t>5-minute</w:t>
      </w:r>
      <w:r w:rsidRPr="00453167">
        <w:rPr>
          <w:rFonts w:ascii="Courier New" w:eastAsia="Courier New" w:hAnsi="Courier New" w:cs="Courier New"/>
        </w:rPr>
        <w:t xml:space="preserve"> games, the gameplay is short enough for the agent to have made enough decisions for use in evaluation.</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rPr>
        <w:t>Upon completion of a game, the agent is supposed to evaluate what strategies it employed had worked and which did not work in order to evolve for the next time it played.</w:t>
      </w:r>
    </w:p>
    <w:p w:rsidR="00AA2402" w:rsidRPr="00453167" w:rsidRDefault="006F5173" w:rsidP="00AA2402">
      <w:pPr>
        <w:keepNext/>
        <w:rPr>
          <w:rFonts w:ascii="Courier New" w:hAnsi="Courier New" w:cs="Courier New"/>
        </w:rPr>
      </w:pPr>
      <w:r w:rsidRPr="00453167">
        <w:rPr>
          <w:rFonts w:ascii="Courier New" w:eastAsia="Courier New" w:hAnsi="Courier New" w:cs="Courier New"/>
          <w:noProof/>
        </w:rPr>
        <w:lastRenderedPageBreak/>
        <w:drawing>
          <wp:inline distT="114300" distB="114300" distL="114300" distR="114300">
            <wp:extent cx="5731200" cy="65405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6540500"/>
                    </a:xfrm>
                    <a:prstGeom prst="rect">
                      <a:avLst/>
                    </a:prstGeom>
                    <a:ln/>
                  </pic:spPr>
                </pic:pic>
              </a:graphicData>
            </a:graphic>
          </wp:inline>
        </w:drawing>
      </w:r>
    </w:p>
    <w:p w:rsidR="00800CF8" w:rsidRPr="00453167" w:rsidRDefault="00AA2402" w:rsidP="00AA2402">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2</w:t>
      </w:r>
      <w:r w:rsidRPr="00453167">
        <w:rPr>
          <w:rFonts w:ascii="Courier New" w:hAnsi="Courier New" w:cs="Courier New"/>
        </w:rPr>
        <w:fldChar w:fldCharType="end"/>
      </w:r>
      <w:r w:rsidRPr="00453167">
        <w:rPr>
          <w:rFonts w:ascii="Courier New" w:hAnsi="Courier New" w:cs="Courier New"/>
        </w:rPr>
        <w:t xml:space="preserve"> Basic Game Loop</w:t>
      </w:r>
    </w:p>
    <w:p w:rsidR="00800CF8" w:rsidRPr="00453167" w:rsidRDefault="006F5173" w:rsidP="00E84685">
      <w:pPr>
        <w:pStyle w:val="Heading2"/>
        <w:rPr>
          <w:rFonts w:ascii="Courier New" w:hAnsi="Courier New" w:cs="Courier New"/>
        </w:rPr>
      </w:pPr>
      <w:bookmarkStart w:id="15" w:name="_jtoho849xpww" w:colFirst="0" w:colLast="0"/>
      <w:bookmarkStart w:id="16" w:name="_Toc133417268"/>
      <w:bookmarkEnd w:id="15"/>
      <w:r w:rsidRPr="00453167">
        <w:rPr>
          <w:rFonts w:ascii="Courier New" w:hAnsi="Courier New" w:cs="Courier New"/>
        </w:rPr>
        <w:t>Neural Networks and Unity’s M</w:t>
      </w:r>
      <w:r w:rsidR="00040348" w:rsidRPr="00453167">
        <w:rPr>
          <w:rFonts w:ascii="Courier New" w:hAnsi="Courier New" w:cs="Courier New"/>
        </w:rPr>
        <w:t>L</w:t>
      </w:r>
      <w:r w:rsidRPr="00453167">
        <w:rPr>
          <w:rFonts w:ascii="Courier New" w:hAnsi="Courier New" w:cs="Courier New"/>
        </w:rPr>
        <w:t>-Agents</w:t>
      </w:r>
      <w:bookmarkEnd w:id="16"/>
    </w:p>
    <w:p w:rsidR="00800CF8" w:rsidRPr="00453167" w:rsidRDefault="006F5173">
      <w:pPr>
        <w:rPr>
          <w:rFonts w:ascii="Courier New" w:eastAsia="Courier New" w:hAnsi="Courier New" w:cs="Courier New"/>
        </w:rPr>
      </w:pPr>
      <w:r w:rsidRPr="00453167">
        <w:rPr>
          <w:rFonts w:ascii="Courier New" w:eastAsia="Courier New" w:hAnsi="Courier New" w:cs="Courier New"/>
        </w:rPr>
        <w:t xml:space="preserve">Either through the use of a neural network with backpropagation or with Unity’s ML-Agent’s reinforced learning model, the agent is meant to adapt through two methods of </w:t>
      </w:r>
      <w:r w:rsidR="008E19B1" w:rsidRPr="00453167">
        <w:rPr>
          <w:rFonts w:ascii="Courier New" w:eastAsia="Courier New" w:hAnsi="Courier New" w:cs="Courier New"/>
        </w:rPr>
        <w:t>re-evaluation</w:t>
      </w:r>
      <w:r w:rsidRPr="00453167">
        <w:rPr>
          <w:rFonts w:ascii="Courier New" w:eastAsia="Courier New" w:hAnsi="Courier New" w:cs="Courier New"/>
        </w:rPr>
        <w:t>.</w:t>
      </w:r>
    </w:p>
    <w:p w:rsidR="00800CF8" w:rsidRPr="00453167" w:rsidRDefault="006F5173">
      <w:pPr>
        <w:rPr>
          <w:rFonts w:ascii="Courier New" w:eastAsia="Courier New" w:hAnsi="Courier New" w:cs="Courier New"/>
        </w:rPr>
      </w:pPr>
      <w:r w:rsidRPr="00453167">
        <w:rPr>
          <w:rFonts w:ascii="Courier New" w:eastAsia="Courier New" w:hAnsi="Courier New" w:cs="Courier New"/>
        </w:rPr>
        <w:t xml:space="preserve">The first method is After Action </w:t>
      </w:r>
      <w:r w:rsidR="008E19B1" w:rsidRPr="00453167">
        <w:rPr>
          <w:rFonts w:ascii="Courier New" w:eastAsia="Courier New" w:hAnsi="Courier New" w:cs="Courier New"/>
        </w:rPr>
        <w:t>Re-evaluation</w:t>
      </w:r>
      <w:r w:rsidRPr="00453167">
        <w:rPr>
          <w:rFonts w:ascii="Courier New" w:eastAsia="Courier New" w:hAnsi="Courier New" w:cs="Courier New"/>
        </w:rPr>
        <w:t xml:space="preserve">. The traditional method in which it collects its actions completed and feeds it back through the neural network with the use of back propagation. The other </w:t>
      </w:r>
      <w:r w:rsidR="008E19B1" w:rsidRPr="00453167">
        <w:rPr>
          <w:rFonts w:ascii="Courier New" w:eastAsia="Courier New" w:hAnsi="Courier New" w:cs="Courier New"/>
        </w:rPr>
        <w:t>costlier</w:t>
      </w:r>
      <w:r w:rsidRPr="00453167">
        <w:rPr>
          <w:rFonts w:ascii="Courier New" w:eastAsia="Courier New" w:hAnsi="Courier New" w:cs="Courier New"/>
        </w:rPr>
        <w:t xml:space="preserve"> method to implement </w:t>
      </w:r>
      <w:r w:rsidR="008E19B1" w:rsidRPr="00453167">
        <w:rPr>
          <w:rFonts w:ascii="Courier New" w:eastAsia="Courier New" w:hAnsi="Courier New" w:cs="Courier New"/>
        </w:rPr>
        <w:t>would-be Real-Time</w:t>
      </w:r>
      <w:r w:rsidRPr="00453167">
        <w:rPr>
          <w:rFonts w:ascii="Courier New" w:eastAsia="Courier New" w:hAnsi="Courier New" w:cs="Courier New"/>
        </w:rPr>
        <w:t xml:space="preserve"> </w:t>
      </w:r>
      <w:r w:rsidR="008E19B1" w:rsidRPr="00453167">
        <w:rPr>
          <w:rFonts w:ascii="Courier New" w:eastAsia="Courier New" w:hAnsi="Courier New" w:cs="Courier New"/>
        </w:rPr>
        <w:t>re-evaluation</w:t>
      </w:r>
      <w:r w:rsidRPr="00453167">
        <w:rPr>
          <w:rFonts w:ascii="Courier New" w:eastAsia="Courier New" w:hAnsi="Courier New" w:cs="Courier New"/>
        </w:rPr>
        <w:t xml:space="preserve">. This proposed method would have the agent constantly </w:t>
      </w:r>
      <w:r w:rsidR="008E19B1" w:rsidRPr="00453167">
        <w:rPr>
          <w:rFonts w:ascii="Courier New" w:eastAsia="Courier New" w:hAnsi="Courier New" w:cs="Courier New"/>
        </w:rPr>
        <w:t>revaluate</w:t>
      </w:r>
      <w:r w:rsidRPr="00453167">
        <w:rPr>
          <w:rFonts w:ascii="Courier New" w:eastAsia="Courier New" w:hAnsi="Courier New" w:cs="Courier New"/>
        </w:rPr>
        <w:t xml:space="preserve"> a </w:t>
      </w:r>
      <w:r w:rsidRPr="00453167">
        <w:rPr>
          <w:rFonts w:ascii="Courier New" w:eastAsia="Courier New" w:hAnsi="Courier New" w:cs="Courier New"/>
        </w:rPr>
        <w:lastRenderedPageBreak/>
        <w:t>decision it has made as well as react directly to the environment it is in.</w:t>
      </w:r>
    </w:p>
    <w:p w:rsidR="00800CF8" w:rsidRPr="00453167" w:rsidRDefault="00800CF8">
      <w:pPr>
        <w:rPr>
          <w:rFonts w:ascii="Courier New" w:eastAsia="Courier New" w:hAnsi="Courier New" w:cs="Courier New"/>
        </w:rPr>
      </w:pPr>
    </w:p>
    <w:p w:rsidR="00800CF8" w:rsidRPr="00453167" w:rsidRDefault="006F5173" w:rsidP="00E84685">
      <w:pPr>
        <w:pStyle w:val="Heading3"/>
        <w:rPr>
          <w:rFonts w:ascii="Courier New" w:hAnsi="Courier New" w:cs="Courier New"/>
        </w:rPr>
      </w:pPr>
      <w:bookmarkStart w:id="17" w:name="_p3o2kizaeq0l" w:colFirst="0" w:colLast="0"/>
      <w:bookmarkStart w:id="18" w:name="_Toc133417269"/>
      <w:bookmarkEnd w:id="17"/>
      <w:r w:rsidRPr="00453167">
        <w:rPr>
          <w:rFonts w:ascii="Courier New" w:hAnsi="Courier New" w:cs="Courier New"/>
        </w:rPr>
        <w:t>Draft Neural Network Architecture</w:t>
      </w:r>
      <w:bookmarkEnd w:id="18"/>
    </w:p>
    <w:p w:rsidR="00BC3EBD" w:rsidRPr="00453167" w:rsidRDefault="006F5173" w:rsidP="00BC3EBD">
      <w:pPr>
        <w:keepNext/>
        <w:rPr>
          <w:rFonts w:ascii="Courier New" w:hAnsi="Courier New" w:cs="Courier New"/>
        </w:rPr>
      </w:pPr>
      <w:r w:rsidRPr="00453167">
        <w:rPr>
          <w:rFonts w:ascii="Courier New" w:eastAsia="Courier New" w:hAnsi="Courier New" w:cs="Courier New"/>
          <w:noProof/>
        </w:rPr>
        <w:drawing>
          <wp:inline distT="114300" distB="114300" distL="114300" distR="114300">
            <wp:extent cx="5731200" cy="3683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683000"/>
                    </a:xfrm>
                    <a:prstGeom prst="rect">
                      <a:avLst/>
                    </a:prstGeom>
                    <a:ln/>
                  </pic:spPr>
                </pic:pic>
              </a:graphicData>
            </a:graphic>
          </wp:inline>
        </w:drawing>
      </w:r>
    </w:p>
    <w:p w:rsidR="00800CF8" w:rsidRPr="00453167" w:rsidRDefault="00BC3EBD" w:rsidP="00BC3EBD">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3</w:t>
      </w:r>
      <w:r w:rsidRPr="00453167">
        <w:rPr>
          <w:rFonts w:ascii="Courier New" w:hAnsi="Courier New" w:cs="Courier New"/>
        </w:rPr>
        <w:fldChar w:fldCharType="end"/>
      </w:r>
      <w:r w:rsidRPr="00453167">
        <w:rPr>
          <w:rFonts w:ascii="Courier New" w:hAnsi="Courier New" w:cs="Courier New"/>
        </w:rPr>
        <w:t xml:space="preserve"> Propo</w:t>
      </w:r>
      <w:r w:rsidRPr="00453167">
        <w:rPr>
          <w:rFonts w:ascii="Courier New" w:hAnsi="Courier New" w:cs="Courier New"/>
          <w:noProof/>
        </w:rPr>
        <w:t>sed Neural Network Architecture</w:t>
      </w:r>
    </w:p>
    <w:p w:rsidR="00800CF8" w:rsidRPr="00453167" w:rsidRDefault="006F5173">
      <w:pPr>
        <w:rPr>
          <w:rFonts w:ascii="Courier New" w:eastAsia="Courier New" w:hAnsi="Courier New" w:cs="Courier New"/>
        </w:rPr>
      </w:pPr>
      <w:r w:rsidRPr="00453167">
        <w:rPr>
          <w:rFonts w:ascii="Courier New" w:eastAsia="Courier New" w:hAnsi="Courier New" w:cs="Courier New"/>
        </w:rPr>
        <w:t>Fig.3 Proposed neural network architecture</w:t>
      </w:r>
    </w:p>
    <w:p w:rsidR="003603AF" w:rsidRPr="00453167" w:rsidRDefault="007F07FE">
      <w:pPr>
        <w:rPr>
          <w:rFonts w:ascii="Courier New" w:eastAsia="Courier New" w:hAnsi="Courier New" w:cs="Courier New"/>
          <w:lang w:val="en-IE"/>
        </w:rPr>
      </w:pPr>
      <w:r w:rsidRPr="00453167">
        <w:rPr>
          <w:rFonts w:ascii="Courier New" w:eastAsia="Courier New" w:hAnsi="Courier New" w:cs="Courier New"/>
        </w:rPr>
        <w:t xml:space="preserve">The evaluation for what the network would do next will depend on the outcome of </w:t>
      </w:r>
      <w:r w:rsidR="0001207B" w:rsidRPr="00453167">
        <w:rPr>
          <w:rFonts w:ascii="Courier New" w:eastAsia="Courier New" w:hAnsi="Courier New" w:cs="Courier New"/>
        </w:rPr>
        <w:t>the action it took.</w:t>
      </w:r>
      <w:r w:rsidR="00FC1B2D" w:rsidRPr="00453167">
        <w:rPr>
          <w:rFonts w:ascii="Courier New" w:eastAsia="Courier New" w:hAnsi="Courier New" w:cs="Courier New"/>
        </w:rPr>
        <w:t xml:space="preserve"> Detailed in the </w:t>
      </w:r>
    </w:p>
    <w:p w:rsidR="008E19B1" w:rsidRPr="00453167" w:rsidRDefault="008E19B1">
      <w:pPr>
        <w:rPr>
          <w:rFonts w:ascii="Courier New" w:eastAsia="Courier New" w:hAnsi="Courier New" w:cs="Courier New"/>
        </w:rPr>
      </w:pPr>
    </w:p>
    <w:p w:rsidR="00800CF8" w:rsidRPr="00453167" w:rsidRDefault="006F5173">
      <w:pPr>
        <w:rPr>
          <w:rFonts w:ascii="Courier New" w:hAnsi="Courier New" w:cs="Courier New"/>
        </w:rPr>
      </w:pPr>
      <w:r w:rsidRPr="00453167">
        <w:rPr>
          <w:rFonts w:ascii="Courier New" w:hAnsi="Courier New" w:cs="Courier New"/>
        </w:rPr>
        <w:br w:type="page"/>
      </w:r>
    </w:p>
    <w:p w:rsidR="008E19B1" w:rsidRPr="00453167" w:rsidRDefault="008E19B1">
      <w:pPr>
        <w:rPr>
          <w:rFonts w:ascii="Courier New" w:eastAsia="Courier New" w:hAnsi="Courier New" w:cs="Courier New"/>
        </w:rPr>
      </w:pPr>
    </w:p>
    <w:p w:rsidR="00800CF8" w:rsidRPr="00453167" w:rsidRDefault="006F5173" w:rsidP="00E84685">
      <w:pPr>
        <w:pStyle w:val="Heading2"/>
        <w:rPr>
          <w:rFonts w:ascii="Courier New" w:hAnsi="Courier New" w:cs="Courier New"/>
        </w:rPr>
      </w:pPr>
      <w:bookmarkStart w:id="19" w:name="_9250r5e9rwof" w:colFirst="0" w:colLast="0"/>
      <w:bookmarkStart w:id="20" w:name="_Toc133417270"/>
      <w:bookmarkEnd w:id="19"/>
      <w:r w:rsidRPr="00453167">
        <w:rPr>
          <w:rFonts w:ascii="Courier New" w:hAnsi="Courier New" w:cs="Courier New"/>
        </w:rPr>
        <w:t>Units and their behaviours</w:t>
      </w:r>
      <w:bookmarkEnd w:id="20"/>
    </w:p>
    <w:p w:rsidR="00800CF8" w:rsidRPr="00453167" w:rsidRDefault="006F5173">
      <w:pPr>
        <w:rPr>
          <w:rFonts w:ascii="Courier New" w:eastAsia="Courier New" w:hAnsi="Courier New" w:cs="Courier New"/>
        </w:rPr>
      </w:pPr>
      <w:r w:rsidRPr="00453167">
        <w:rPr>
          <w:rFonts w:ascii="Courier New" w:eastAsia="Courier New" w:hAnsi="Courier New" w:cs="Courier New"/>
        </w:rPr>
        <w:t>The units are meant to be programmed with two simple behaviours. To scan for targets to shoot at or to move to a location. Their field of view requires it so that they have a clear line of sight towards their target in order to fire.</w:t>
      </w:r>
    </w:p>
    <w:p w:rsidR="00800CF8" w:rsidRPr="00453167" w:rsidRDefault="00800CF8">
      <w:pPr>
        <w:rPr>
          <w:rFonts w:ascii="Courier New" w:eastAsia="Courier New" w:hAnsi="Courier New" w:cs="Courier New"/>
        </w:rPr>
      </w:pPr>
    </w:p>
    <w:p w:rsidR="00BD5803" w:rsidRPr="00453167" w:rsidRDefault="006F5173" w:rsidP="00BD5803">
      <w:pPr>
        <w:keepNext/>
        <w:rPr>
          <w:rFonts w:ascii="Courier New" w:hAnsi="Courier New" w:cs="Courier New"/>
        </w:rPr>
      </w:pPr>
      <w:r w:rsidRPr="00453167">
        <w:rPr>
          <w:rFonts w:ascii="Courier New" w:eastAsia="Courier New" w:hAnsi="Courier New" w:cs="Courier New"/>
          <w:noProof/>
        </w:rPr>
        <w:drawing>
          <wp:inline distT="114300" distB="114300" distL="114300" distR="114300">
            <wp:extent cx="57312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035300"/>
                    </a:xfrm>
                    <a:prstGeom prst="rect">
                      <a:avLst/>
                    </a:prstGeom>
                    <a:ln/>
                  </pic:spPr>
                </pic:pic>
              </a:graphicData>
            </a:graphic>
          </wp:inline>
        </w:drawing>
      </w:r>
    </w:p>
    <w:p w:rsidR="00800CF8" w:rsidRPr="00453167" w:rsidRDefault="00BD5803" w:rsidP="00BD5803">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4</w:t>
      </w:r>
      <w:r w:rsidRPr="00453167">
        <w:rPr>
          <w:rFonts w:ascii="Courier New" w:hAnsi="Courier New" w:cs="Courier New"/>
        </w:rPr>
        <w:fldChar w:fldCharType="end"/>
      </w:r>
      <w:r w:rsidRPr="00453167">
        <w:rPr>
          <w:rFonts w:ascii="Courier New" w:hAnsi="Courier New" w:cs="Courier New"/>
        </w:rPr>
        <w:t xml:space="preserve"> Field of view</w:t>
      </w:r>
      <w:r w:rsidRPr="00453167">
        <w:rPr>
          <w:rFonts w:ascii="Courier New" w:hAnsi="Courier New" w:cs="Courier New"/>
          <w:noProof/>
        </w:rPr>
        <w:t xml:space="preserve"> example</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rPr>
        <w:t>The simplistic behaviour will be the basis of the units the players can command. Without needing to over complicate their design. Though lessons will be taken from Artificial Intelligence in Video Games</w:t>
      </w:r>
      <w:sdt>
        <w:sdtPr>
          <w:rPr>
            <w:rFonts w:ascii="Courier New" w:eastAsia="Courier New" w:hAnsi="Courier New" w:cs="Courier New"/>
          </w:rPr>
          <w:id w:val="188815396"/>
          <w:citation/>
        </w:sdtPr>
        <w:sdtEndPr/>
        <w:sdtContent>
          <w:r w:rsidR="00F9003B" w:rsidRPr="00453167">
            <w:rPr>
              <w:rFonts w:ascii="Courier New" w:eastAsia="Courier New" w:hAnsi="Courier New" w:cs="Courier New"/>
            </w:rPr>
            <w:fldChar w:fldCharType="begin"/>
          </w:r>
          <w:r w:rsidR="00F9003B" w:rsidRPr="00453167">
            <w:rPr>
              <w:rFonts w:ascii="Courier New" w:hAnsi="Courier New" w:cs="Courier New"/>
              <w:lang w:val="en-US"/>
            </w:rPr>
            <w:instrText xml:space="preserve"> CITATION AI \l 1033 </w:instrText>
          </w:r>
          <w:r w:rsidR="00F9003B" w:rsidRPr="00453167">
            <w:rPr>
              <w:rFonts w:ascii="Courier New" w:eastAsia="Courier New" w:hAnsi="Courier New" w:cs="Courier New"/>
            </w:rPr>
            <w:fldChar w:fldCharType="separate"/>
          </w:r>
          <w:r w:rsidR="005A530A" w:rsidRPr="00453167">
            <w:rPr>
              <w:rFonts w:ascii="Courier New" w:hAnsi="Courier New" w:cs="Courier New"/>
              <w:noProof/>
              <w:lang w:val="en-US"/>
            </w:rPr>
            <w:t xml:space="preserve"> (Ian Millington, 2019)</w:t>
          </w:r>
          <w:r w:rsidR="00F9003B" w:rsidRPr="00453167">
            <w:rPr>
              <w:rFonts w:ascii="Courier New" w:eastAsia="Courier New" w:hAnsi="Courier New" w:cs="Courier New"/>
            </w:rPr>
            <w:fldChar w:fldCharType="end"/>
          </w:r>
        </w:sdtContent>
      </w:sdt>
      <w:r w:rsidRPr="00453167">
        <w:rPr>
          <w:rFonts w:ascii="Courier New" w:eastAsia="Courier New" w:hAnsi="Courier New" w:cs="Courier New"/>
        </w:rPr>
        <w:t xml:space="preserve"> in designing simple but effective unit AI.</w:t>
      </w:r>
    </w:p>
    <w:p w:rsidR="00800CF8" w:rsidRPr="00453167" w:rsidRDefault="00800CF8">
      <w:pPr>
        <w:rPr>
          <w:rFonts w:ascii="Courier New" w:eastAsia="Courier New" w:hAnsi="Courier New" w:cs="Courier New"/>
        </w:rPr>
      </w:pPr>
    </w:p>
    <w:p w:rsidR="00800CF8" w:rsidRPr="00453167" w:rsidRDefault="006F5173" w:rsidP="00E84685">
      <w:pPr>
        <w:pStyle w:val="Subtitle"/>
        <w:rPr>
          <w:rFonts w:ascii="Courier New" w:hAnsi="Courier New" w:cs="Courier New"/>
        </w:rPr>
      </w:pPr>
      <w:r w:rsidRPr="00453167">
        <w:rPr>
          <w:rFonts w:ascii="Courier New" w:hAnsi="Courier New" w:cs="Courier New"/>
        </w:rPr>
        <w:t>Formations</w:t>
      </w:r>
    </w:p>
    <w:p w:rsidR="00800CF8" w:rsidRPr="00453167" w:rsidRDefault="006F5173">
      <w:pPr>
        <w:rPr>
          <w:rFonts w:ascii="Courier New" w:eastAsia="Courier New" w:hAnsi="Courier New" w:cs="Courier New"/>
        </w:rPr>
      </w:pPr>
      <w:r w:rsidRPr="00453167">
        <w:rPr>
          <w:rFonts w:ascii="Courier New" w:eastAsia="Courier New" w:hAnsi="Courier New" w:cs="Courier New"/>
        </w:rPr>
        <w:t>Part of the unit design was to allow for the creation of formations. These allow for a tactical advantage when sending groups of units to battle where said formation is needed.</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b/>
        </w:rPr>
      </w:pPr>
      <w:r w:rsidRPr="00453167">
        <w:rPr>
          <w:rFonts w:ascii="Courier New" w:eastAsia="Courier New" w:hAnsi="Courier New" w:cs="Courier New"/>
          <w:b/>
        </w:rPr>
        <w:t>Line Formation:</w:t>
      </w:r>
    </w:p>
    <w:p w:rsidR="00800CF8" w:rsidRPr="00453167" w:rsidRDefault="006F5173">
      <w:pPr>
        <w:rPr>
          <w:rFonts w:ascii="Courier New" w:eastAsia="Courier New" w:hAnsi="Courier New" w:cs="Courier New"/>
        </w:rPr>
      </w:pPr>
      <w:r w:rsidRPr="00453167">
        <w:rPr>
          <w:rFonts w:ascii="Courier New" w:eastAsia="Courier New" w:hAnsi="Courier New" w:cs="Courier New"/>
        </w:rPr>
        <w:t>A simple line formation that provides the best frontal fire power.</w:t>
      </w:r>
    </w:p>
    <w:p w:rsidR="00BD5803" w:rsidRPr="00453167" w:rsidRDefault="006F5173" w:rsidP="00BD5803">
      <w:pPr>
        <w:keepNext/>
        <w:rPr>
          <w:rFonts w:ascii="Courier New" w:hAnsi="Courier New" w:cs="Courier New"/>
        </w:rPr>
      </w:pPr>
      <w:r w:rsidRPr="00453167">
        <w:rPr>
          <w:rFonts w:ascii="Courier New" w:eastAsia="Courier New" w:hAnsi="Courier New" w:cs="Courier New"/>
          <w:noProof/>
        </w:rPr>
        <w:lastRenderedPageBreak/>
        <w:drawing>
          <wp:inline distT="114300" distB="114300" distL="114300" distR="114300">
            <wp:extent cx="3171825" cy="18192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71825" cy="1819275"/>
                    </a:xfrm>
                    <a:prstGeom prst="rect">
                      <a:avLst/>
                    </a:prstGeom>
                    <a:ln/>
                  </pic:spPr>
                </pic:pic>
              </a:graphicData>
            </a:graphic>
          </wp:inline>
        </w:drawing>
      </w:r>
    </w:p>
    <w:p w:rsidR="00800CF8" w:rsidRPr="00453167" w:rsidRDefault="00BD5803" w:rsidP="00BD5803">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5</w:t>
      </w:r>
      <w:r w:rsidRPr="00453167">
        <w:rPr>
          <w:rFonts w:ascii="Courier New" w:hAnsi="Courier New" w:cs="Courier New"/>
        </w:rPr>
        <w:fldChar w:fldCharType="end"/>
      </w:r>
      <w:r w:rsidRPr="00453167">
        <w:rPr>
          <w:rFonts w:ascii="Courier New" w:hAnsi="Courier New" w:cs="Courier New"/>
        </w:rPr>
        <w:t xml:space="preserve"> Line</w:t>
      </w:r>
      <w:r w:rsidRPr="00453167">
        <w:rPr>
          <w:rFonts w:ascii="Courier New" w:hAnsi="Courier New" w:cs="Courier New"/>
          <w:noProof/>
        </w:rPr>
        <w:t xml:space="preserve"> Formation</w:t>
      </w:r>
    </w:p>
    <w:p w:rsidR="00800CF8" w:rsidRPr="00453167" w:rsidRDefault="006F5173">
      <w:pPr>
        <w:rPr>
          <w:rFonts w:ascii="Courier New" w:eastAsia="Courier New" w:hAnsi="Courier New" w:cs="Courier New"/>
          <w:b/>
        </w:rPr>
      </w:pPr>
      <w:r w:rsidRPr="00453167">
        <w:rPr>
          <w:rFonts w:ascii="Courier New" w:eastAsia="Courier New" w:hAnsi="Courier New" w:cs="Courier New"/>
          <w:b/>
        </w:rPr>
        <w:t>Box Formation:</w:t>
      </w:r>
    </w:p>
    <w:p w:rsidR="00800CF8" w:rsidRPr="00453167" w:rsidRDefault="006F5173">
      <w:pPr>
        <w:rPr>
          <w:rFonts w:ascii="Courier New" w:eastAsia="Courier New" w:hAnsi="Courier New" w:cs="Courier New"/>
        </w:rPr>
      </w:pPr>
      <w:r w:rsidRPr="00453167">
        <w:rPr>
          <w:rFonts w:ascii="Courier New" w:eastAsia="Courier New" w:hAnsi="Courier New" w:cs="Courier New"/>
        </w:rPr>
        <w:t>A hollow formation that provides the best defensive advantage.</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b/>
        </w:rPr>
        <w:t>Chevron Formation:</w:t>
      </w:r>
    </w:p>
    <w:p w:rsidR="00800CF8" w:rsidRPr="00453167" w:rsidRDefault="006F5173">
      <w:pPr>
        <w:rPr>
          <w:rFonts w:ascii="Courier New" w:eastAsia="Courier New" w:hAnsi="Courier New" w:cs="Courier New"/>
        </w:rPr>
      </w:pPr>
      <w:r w:rsidRPr="00453167">
        <w:rPr>
          <w:rFonts w:ascii="Courier New" w:eastAsia="Courier New" w:hAnsi="Courier New" w:cs="Courier New"/>
        </w:rPr>
        <w:t>An arrow head like formation which provides a wide arc of fire.</w:t>
      </w:r>
    </w:p>
    <w:p w:rsidR="00800CF8" w:rsidRPr="00453167" w:rsidRDefault="00800CF8">
      <w:pPr>
        <w:rPr>
          <w:rFonts w:ascii="Courier New" w:eastAsia="Courier New" w:hAnsi="Courier New" w:cs="Courier New"/>
        </w:rPr>
      </w:pPr>
    </w:p>
    <w:p w:rsidR="00800CF8" w:rsidRPr="00453167" w:rsidRDefault="00800CF8">
      <w:pPr>
        <w:rPr>
          <w:rFonts w:ascii="Courier New" w:eastAsia="Courier New" w:hAnsi="Courier New" w:cs="Courier New"/>
        </w:rPr>
      </w:pPr>
    </w:p>
    <w:p w:rsidR="00800CF8" w:rsidRPr="00453167" w:rsidRDefault="006F5173" w:rsidP="00E84685">
      <w:pPr>
        <w:pStyle w:val="Heading2"/>
        <w:rPr>
          <w:rFonts w:ascii="Courier New" w:hAnsi="Courier New" w:cs="Courier New"/>
        </w:rPr>
      </w:pPr>
      <w:bookmarkStart w:id="21" w:name="_9ij7e65xz0lw" w:colFirst="0" w:colLast="0"/>
      <w:bookmarkStart w:id="22" w:name="_Toc133417271"/>
      <w:bookmarkEnd w:id="21"/>
      <w:r w:rsidRPr="00453167">
        <w:rPr>
          <w:rFonts w:ascii="Courier New" w:hAnsi="Courier New" w:cs="Courier New"/>
        </w:rPr>
        <w:t>Control Points and Resource Points</w:t>
      </w:r>
      <w:bookmarkEnd w:id="22"/>
    </w:p>
    <w:p w:rsidR="00800CF8" w:rsidRPr="00453167" w:rsidRDefault="006F5173">
      <w:pPr>
        <w:rPr>
          <w:rFonts w:ascii="Courier New" w:eastAsia="Courier New" w:hAnsi="Courier New" w:cs="Courier New"/>
        </w:rPr>
      </w:pPr>
      <w:r w:rsidRPr="00453167">
        <w:rPr>
          <w:rFonts w:ascii="Courier New" w:eastAsia="Courier New" w:hAnsi="Courier New" w:cs="Courier New"/>
        </w:rPr>
        <w:t>The two main points of contention outlined in the introduction are control points and resource points.</w:t>
      </w:r>
    </w:p>
    <w:p w:rsidR="00800CF8" w:rsidRPr="00453167" w:rsidRDefault="00800CF8">
      <w:pPr>
        <w:rPr>
          <w:rFonts w:ascii="Courier New" w:eastAsia="Courier New" w:hAnsi="Courier New" w:cs="Courier New"/>
        </w:rPr>
      </w:pPr>
    </w:p>
    <w:p w:rsidR="00800CF8" w:rsidRPr="00453167" w:rsidRDefault="006F5173" w:rsidP="00E84685">
      <w:pPr>
        <w:pStyle w:val="Subtitle"/>
        <w:rPr>
          <w:rFonts w:ascii="Courier New" w:hAnsi="Courier New" w:cs="Courier New"/>
        </w:rPr>
      </w:pPr>
      <w:r w:rsidRPr="00453167">
        <w:rPr>
          <w:rFonts w:ascii="Courier New" w:hAnsi="Courier New" w:cs="Courier New"/>
        </w:rPr>
        <w:t>Control Points</w:t>
      </w:r>
    </w:p>
    <w:p w:rsidR="00800CF8" w:rsidRPr="00453167" w:rsidRDefault="006F5173">
      <w:pPr>
        <w:rPr>
          <w:rFonts w:ascii="Courier New" w:eastAsia="Courier New" w:hAnsi="Courier New" w:cs="Courier New"/>
        </w:rPr>
      </w:pPr>
      <w:r w:rsidRPr="00453167">
        <w:rPr>
          <w:rFonts w:ascii="Courier New" w:eastAsia="Courier New" w:hAnsi="Courier New" w:cs="Courier New"/>
        </w:rPr>
        <w:t>There are areas in which once captured will generate a score for their respective team.</w:t>
      </w:r>
    </w:p>
    <w:p w:rsidR="00800CF8" w:rsidRPr="00453167" w:rsidRDefault="006F5173">
      <w:pPr>
        <w:rPr>
          <w:rFonts w:ascii="Courier New" w:eastAsia="Courier New" w:hAnsi="Courier New" w:cs="Courier New"/>
        </w:rPr>
      </w:pPr>
      <w:r w:rsidRPr="00453167">
        <w:rPr>
          <w:rFonts w:ascii="Courier New" w:eastAsia="Courier New" w:hAnsi="Courier New" w:cs="Courier New"/>
        </w:rPr>
        <w:t>Identified on the map as a circle, they will be the main areas of contention for them</w:t>
      </w:r>
    </w:p>
    <w:p w:rsidR="000B11A3" w:rsidRPr="00453167" w:rsidRDefault="006F5173" w:rsidP="000B11A3">
      <w:pPr>
        <w:keepNext/>
        <w:jc w:val="center"/>
        <w:rPr>
          <w:rFonts w:ascii="Courier New" w:hAnsi="Courier New" w:cs="Courier New"/>
        </w:rPr>
      </w:pPr>
      <w:r w:rsidRPr="00453167">
        <w:rPr>
          <w:rFonts w:ascii="Courier New" w:eastAsia="Courier New" w:hAnsi="Courier New" w:cs="Courier New"/>
          <w:b/>
          <w:noProof/>
        </w:rPr>
        <w:drawing>
          <wp:inline distT="114300" distB="114300" distL="114300" distR="114300">
            <wp:extent cx="3407329" cy="2354566"/>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407329" cy="2354566"/>
                    </a:xfrm>
                    <a:prstGeom prst="rect">
                      <a:avLst/>
                    </a:prstGeom>
                    <a:ln/>
                  </pic:spPr>
                </pic:pic>
              </a:graphicData>
            </a:graphic>
          </wp:inline>
        </w:drawing>
      </w:r>
    </w:p>
    <w:p w:rsidR="00800CF8" w:rsidRPr="00453167" w:rsidRDefault="000B11A3" w:rsidP="000B11A3">
      <w:pPr>
        <w:pStyle w:val="Caption"/>
        <w:jc w:val="center"/>
        <w:rPr>
          <w:rFonts w:ascii="Courier New" w:eastAsia="Courier New" w:hAnsi="Courier New" w:cs="Courier New"/>
          <w:b/>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6</w:t>
      </w:r>
      <w:r w:rsidRPr="00453167">
        <w:rPr>
          <w:rFonts w:ascii="Courier New" w:hAnsi="Courier New" w:cs="Courier New"/>
        </w:rPr>
        <w:fldChar w:fldCharType="end"/>
      </w:r>
      <w:r w:rsidRPr="00453167">
        <w:rPr>
          <w:rFonts w:ascii="Courier New" w:hAnsi="Courier New" w:cs="Courier New"/>
        </w:rPr>
        <w:t xml:space="preserve"> Red and Blue contesting a control point</w:t>
      </w:r>
    </w:p>
    <w:p w:rsidR="00800CF8" w:rsidRPr="00453167" w:rsidRDefault="006F5173" w:rsidP="00E84685">
      <w:pPr>
        <w:pStyle w:val="Subtitle"/>
        <w:rPr>
          <w:rFonts w:ascii="Courier New" w:hAnsi="Courier New" w:cs="Courier New"/>
        </w:rPr>
      </w:pPr>
      <w:r w:rsidRPr="00453167">
        <w:rPr>
          <w:rFonts w:ascii="Courier New" w:hAnsi="Courier New" w:cs="Courier New"/>
        </w:rPr>
        <w:lastRenderedPageBreak/>
        <w:t>Resource Points</w:t>
      </w:r>
    </w:p>
    <w:p w:rsidR="00800CF8" w:rsidRPr="00453167" w:rsidRDefault="006F5173">
      <w:pPr>
        <w:rPr>
          <w:rFonts w:ascii="Courier New" w:eastAsia="Courier New" w:hAnsi="Courier New" w:cs="Courier New"/>
        </w:rPr>
      </w:pPr>
      <w:r w:rsidRPr="00453167">
        <w:rPr>
          <w:rFonts w:ascii="Courier New" w:eastAsia="Courier New" w:hAnsi="Courier New" w:cs="Courier New"/>
        </w:rPr>
        <w:t>There are areas in which once captured will generate funding for their respective team. Secondary to the main control points but they allow for the generation of additional funding. This allows for more unit production. They are identified on the map as small squares.</w:t>
      </w:r>
    </w:p>
    <w:p w:rsidR="00BD5803" w:rsidRPr="00453167" w:rsidRDefault="006F5173" w:rsidP="00BD5803">
      <w:pPr>
        <w:keepNext/>
        <w:jc w:val="center"/>
        <w:rPr>
          <w:rFonts w:ascii="Courier New" w:hAnsi="Courier New" w:cs="Courier New"/>
        </w:rPr>
      </w:pPr>
      <w:r w:rsidRPr="00453167">
        <w:rPr>
          <w:rFonts w:ascii="Courier New" w:eastAsia="Courier New" w:hAnsi="Courier New" w:cs="Courier New"/>
          <w:noProof/>
        </w:rPr>
        <w:drawing>
          <wp:inline distT="114300" distB="114300" distL="114300" distR="114300">
            <wp:extent cx="2762250" cy="28670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762250" cy="2867025"/>
                    </a:xfrm>
                    <a:prstGeom prst="rect">
                      <a:avLst/>
                    </a:prstGeom>
                    <a:ln/>
                  </pic:spPr>
                </pic:pic>
              </a:graphicData>
            </a:graphic>
          </wp:inline>
        </w:drawing>
      </w:r>
    </w:p>
    <w:p w:rsidR="00800CF8" w:rsidRPr="00453167" w:rsidRDefault="00BD5803" w:rsidP="00BD5803">
      <w:pPr>
        <w:pStyle w:val="Caption"/>
        <w:jc w:val="center"/>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00C715C1" w:rsidRPr="00453167">
        <w:rPr>
          <w:rFonts w:ascii="Courier New" w:hAnsi="Courier New" w:cs="Courier New"/>
          <w:noProof/>
        </w:rPr>
        <w:t>7</w:t>
      </w:r>
      <w:r w:rsidRPr="00453167">
        <w:rPr>
          <w:rFonts w:ascii="Courier New" w:hAnsi="Courier New" w:cs="Courier New"/>
        </w:rPr>
        <w:fldChar w:fldCharType="end"/>
      </w:r>
      <w:r w:rsidRPr="00453167">
        <w:rPr>
          <w:rFonts w:ascii="Courier New" w:hAnsi="Courier New" w:cs="Courier New"/>
        </w:rPr>
        <w:t xml:space="preserve"> Blue team holding a resource point</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rPr>
        <w:t>To capture any point requires at least one unit to enter their area and to hold it for a certain amount of time until it is fully captured to your team’s side. Once done it will passively generate the points to the team’s side.</w:t>
      </w:r>
    </w:p>
    <w:p w:rsidR="00800CF8" w:rsidRPr="00453167" w:rsidRDefault="00800CF8">
      <w:pPr>
        <w:rPr>
          <w:rFonts w:ascii="Courier New" w:eastAsia="Courier New" w:hAnsi="Courier New" w:cs="Courier New"/>
        </w:rPr>
      </w:pPr>
    </w:p>
    <w:p w:rsidR="003D5A83" w:rsidRPr="00453167" w:rsidRDefault="003D5A83">
      <w:pPr>
        <w:pStyle w:val="Heading1"/>
        <w:rPr>
          <w:rFonts w:ascii="Courier New" w:eastAsia="Courier New" w:hAnsi="Courier New" w:cs="Courier New"/>
        </w:rPr>
      </w:pPr>
    </w:p>
    <w:p w:rsidR="00800CF8" w:rsidRPr="00453167" w:rsidRDefault="006F5173">
      <w:pPr>
        <w:pStyle w:val="Heading1"/>
        <w:rPr>
          <w:rFonts w:ascii="Courier New" w:eastAsia="Courier New" w:hAnsi="Courier New" w:cs="Courier New"/>
        </w:rPr>
      </w:pPr>
      <w:bookmarkStart w:id="23" w:name="_Toc133417272"/>
      <w:r w:rsidRPr="00453167">
        <w:rPr>
          <w:rFonts w:ascii="Courier New" w:eastAsia="Courier New" w:hAnsi="Courier New" w:cs="Courier New"/>
        </w:rPr>
        <w:t>Inspiration</w:t>
      </w:r>
      <w:bookmarkEnd w:id="23"/>
    </w:p>
    <w:p w:rsidR="00800CF8" w:rsidRPr="00453167" w:rsidRDefault="006F5173">
      <w:pPr>
        <w:pStyle w:val="Subtitle"/>
        <w:rPr>
          <w:rFonts w:ascii="Courier New" w:eastAsia="Courier New" w:hAnsi="Courier New" w:cs="Courier New"/>
        </w:rPr>
      </w:pPr>
      <w:bookmarkStart w:id="24" w:name="_y5wlew2061b5" w:colFirst="0" w:colLast="0"/>
      <w:bookmarkEnd w:id="24"/>
      <w:r w:rsidRPr="00453167">
        <w:rPr>
          <w:rFonts w:ascii="Courier New" w:eastAsia="Courier New" w:hAnsi="Courier New" w:cs="Courier New"/>
        </w:rPr>
        <w:t>Command and Conquer</w:t>
      </w:r>
      <w:r w:rsidR="002134A6" w:rsidRPr="00453167">
        <w:rPr>
          <w:rFonts w:ascii="Courier New" w:eastAsia="Courier New" w:hAnsi="Courier New" w:cs="Courier New"/>
        </w:rPr>
        <w:t xml:space="preserve"> </w:t>
      </w:r>
      <w:sdt>
        <w:sdtPr>
          <w:rPr>
            <w:rFonts w:ascii="Courier New" w:eastAsia="Courier New" w:hAnsi="Courier New" w:cs="Courier New"/>
          </w:rPr>
          <w:id w:val="-135956781"/>
          <w:citation/>
        </w:sdtPr>
        <w:sdtEndPr/>
        <w:sdtContent>
          <w:r w:rsidR="002134A6" w:rsidRPr="00453167">
            <w:rPr>
              <w:rFonts w:ascii="Courier New" w:eastAsia="Courier New" w:hAnsi="Courier New" w:cs="Courier New"/>
            </w:rPr>
            <w:fldChar w:fldCharType="begin"/>
          </w:r>
          <w:r w:rsidR="002134A6" w:rsidRPr="00453167">
            <w:rPr>
              <w:rFonts w:ascii="Courier New" w:eastAsia="Courier New" w:hAnsi="Courier New" w:cs="Courier New"/>
              <w:lang w:val="en-US"/>
            </w:rPr>
            <w:instrText xml:space="preserve"> CITATION CNC \l 1033 </w:instrText>
          </w:r>
          <w:r w:rsidR="002134A6" w:rsidRPr="00453167">
            <w:rPr>
              <w:rFonts w:ascii="Courier New" w:eastAsia="Courier New" w:hAnsi="Courier New" w:cs="Courier New"/>
            </w:rPr>
            <w:fldChar w:fldCharType="separate"/>
          </w:r>
          <w:r w:rsidR="005A530A" w:rsidRPr="00453167">
            <w:rPr>
              <w:rFonts w:ascii="Courier New" w:eastAsia="Courier New" w:hAnsi="Courier New" w:cs="Courier New"/>
              <w:noProof/>
              <w:lang w:val="en-US"/>
            </w:rPr>
            <w:t>(Electronic Arts, Westwood Studios, 1995)</w:t>
          </w:r>
          <w:r w:rsidR="002134A6" w:rsidRPr="00453167">
            <w:rPr>
              <w:rFonts w:ascii="Courier New" w:eastAsia="Courier New" w:hAnsi="Courier New" w:cs="Courier New"/>
            </w:rPr>
            <w:fldChar w:fldCharType="end"/>
          </w:r>
        </w:sdtContent>
      </w:sdt>
    </w:p>
    <w:p w:rsidR="00C715C1" w:rsidRPr="00453167" w:rsidRDefault="006F5173" w:rsidP="00C715C1">
      <w:pPr>
        <w:keepNext/>
        <w:rPr>
          <w:rFonts w:ascii="Courier New" w:hAnsi="Courier New" w:cs="Courier New"/>
        </w:rPr>
      </w:pPr>
      <w:r w:rsidRPr="00453167">
        <w:rPr>
          <w:rFonts w:ascii="Courier New" w:eastAsia="Courier New" w:hAnsi="Courier New" w:cs="Courier New"/>
          <w:noProof/>
        </w:rPr>
        <w:drawing>
          <wp:inline distT="114300" distB="114300" distL="114300" distR="114300">
            <wp:extent cx="5731200" cy="3225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rsidR="00800CF8" w:rsidRPr="00453167" w:rsidRDefault="00C715C1" w:rsidP="00C715C1">
      <w:pPr>
        <w:pStyle w:val="Caption"/>
        <w:rPr>
          <w:rFonts w:ascii="Courier New" w:eastAsia="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Pr="00453167">
        <w:rPr>
          <w:rFonts w:ascii="Courier New" w:hAnsi="Courier New" w:cs="Courier New"/>
          <w:noProof/>
        </w:rPr>
        <w:t>8</w:t>
      </w:r>
      <w:r w:rsidRPr="00453167">
        <w:rPr>
          <w:rFonts w:ascii="Courier New" w:hAnsi="Courier New" w:cs="Courier New"/>
        </w:rPr>
        <w:fldChar w:fldCharType="end"/>
      </w:r>
      <w:r w:rsidRPr="00453167">
        <w:rPr>
          <w:rFonts w:ascii="Courier New" w:hAnsi="Courier New" w:cs="Courier New"/>
        </w:rPr>
        <w:t xml:space="preserve"> Command and Conquer Remastered</w:t>
      </w:r>
    </w:p>
    <w:p w:rsidR="00800CF8" w:rsidRPr="00453167" w:rsidRDefault="006F5173">
      <w:pPr>
        <w:rPr>
          <w:rFonts w:ascii="Courier New" w:eastAsia="Courier New" w:hAnsi="Courier New" w:cs="Courier New"/>
        </w:rPr>
      </w:pPr>
      <w:r w:rsidRPr="00453167">
        <w:rPr>
          <w:rFonts w:ascii="Courier New" w:eastAsia="Courier New" w:hAnsi="Courier New" w:cs="Courier New"/>
        </w:rPr>
        <w:t>The father of all real time strategy games. The complex nature of the game with unit, economy and strategy management was a heavy inspiration for the project.</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rPr>
        <w:t>The gameplay, while more advanced than this</w:t>
      </w:r>
      <w:bookmarkStart w:id="25" w:name="_GoBack"/>
      <w:bookmarkEnd w:id="25"/>
      <w:r w:rsidRPr="00453167">
        <w:rPr>
          <w:rFonts w:ascii="Courier New" w:eastAsia="Courier New" w:hAnsi="Courier New" w:cs="Courier New"/>
        </w:rPr>
        <w:t xml:space="preserve"> project, takes some of its mechanical elements from the game.</w:t>
      </w:r>
    </w:p>
    <w:p w:rsidR="00800CF8" w:rsidRPr="00453167" w:rsidRDefault="006F5173">
      <w:pPr>
        <w:rPr>
          <w:rFonts w:ascii="Courier New" w:eastAsia="Courier New" w:hAnsi="Courier New" w:cs="Courier New"/>
        </w:rPr>
      </w:pPr>
      <w:r w:rsidRPr="00453167">
        <w:rPr>
          <w:rFonts w:ascii="Courier New" w:eastAsia="Courier New" w:hAnsi="Courier New" w:cs="Courier New"/>
        </w:rPr>
        <w:t>Though the art style for my project is made up of very simplistic shapes, the underlying mechanisms that make up the game are somewhat present.</w:t>
      </w:r>
    </w:p>
    <w:p w:rsidR="00366D91" w:rsidRPr="00453167" w:rsidRDefault="00366D91" w:rsidP="00366D91">
      <w:pPr>
        <w:rPr>
          <w:rFonts w:ascii="Courier New" w:hAnsi="Courier New" w:cs="Courier New"/>
          <w:color w:val="666666"/>
          <w:sz w:val="30"/>
          <w:szCs w:val="30"/>
        </w:rPr>
      </w:pPr>
    </w:p>
    <w:p w:rsidR="00366D91" w:rsidRPr="00453167" w:rsidRDefault="00366D91" w:rsidP="00366D91">
      <w:pPr>
        <w:pStyle w:val="Subtitle"/>
        <w:rPr>
          <w:rFonts w:ascii="Courier New" w:hAnsi="Courier New" w:cs="Courier New"/>
        </w:rPr>
      </w:pPr>
      <w:r w:rsidRPr="00453167">
        <w:rPr>
          <w:rFonts w:ascii="Courier New" w:hAnsi="Courier New" w:cs="Courier New"/>
        </w:rPr>
        <w:lastRenderedPageBreak/>
        <w:t xml:space="preserve">Company of Heroes </w:t>
      </w:r>
      <w:sdt>
        <w:sdtPr>
          <w:rPr>
            <w:rFonts w:ascii="Courier New" w:hAnsi="Courier New" w:cs="Courier New"/>
          </w:rPr>
          <w:id w:val="404041627"/>
          <w:citation/>
        </w:sdtPr>
        <w:sdtEndPr/>
        <w:sdtContent>
          <w:r w:rsidRPr="00453167">
            <w:rPr>
              <w:rFonts w:ascii="Courier New" w:hAnsi="Courier New" w:cs="Courier New"/>
            </w:rPr>
            <w:fldChar w:fldCharType="begin"/>
          </w:r>
          <w:r w:rsidRPr="00453167">
            <w:rPr>
              <w:rFonts w:ascii="Courier New" w:hAnsi="Courier New" w:cs="Courier New"/>
              <w:lang w:val="en-US"/>
            </w:rPr>
            <w:instrText xml:space="preserve"> CITATION COH \l 1033 </w:instrText>
          </w:r>
          <w:r w:rsidRPr="00453167">
            <w:rPr>
              <w:rFonts w:ascii="Courier New" w:hAnsi="Courier New" w:cs="Courier New"/>
            </w:rPr>
            <w:fldChar w:fldCharType="separate"/>
          </w:r>
          <w:r w:rsidR="005A530A" w:rsidRPr="00453167">
            <w:rPr>
              <w:rFonts w:ascii="Courier New" w:hAnsi="Courier New" w:cs="Courier New"/>
              <w:noProof/>
              <w:lang w:val="en-US"/>
            </w:rPr>
            <w:t>(Relic Entertainment, 2006)</w:t>
          </w:r>
          <w:r w:rsidRPr="00453167">
            <w:rPr>
              <w:rFonts w:ascii="Courier New" w:hAnsi="Courier New" w:cs="Courier New"/>
            </w:rPr>
            <w:fldChar w:fldCharType="end"/>
          </w:r>
        </w:sdtContent>
      </w:sdt>
    </w:p>
    <w:p w:rsidR="00C715C1" w:rsidRPr="00453167" w:rsidRDefault="005820F0" w:rsidP="00C715C1">
      <w:pPr>
        <w:keepNext/>
        <w:rPr>
          <w:rFonts w:ascii="Courier New" w:hAnsi="Courier New" w:cs="Courier New"/>
        </w:rPr>
      </w:pPr>
      <w:r w:rsidRPr="00453167">
        <w:rPr>
          <w:rFonts w:ascii="Courier New" w:hAnsi="Courier New" w:cs="Courier New"/>
          <w:noProof/>
        </w:rPr>
        <w:drawing>
          <wp:inline distT="0" distB="0" distL="0" distR="0">
            <wp:extent cx="5733415" cy="3822277"/>
            <wp:effectExtent l="0" t="0" r="635" b="6985"/>
            <wp:docPr id="10" name="Picture 10" descr="https://cdn.vox-cdn.com/thumbor/eXSB57D6PMwwKTRnoumO4g5F63o=/0x0:960x720/1200x800/filters:focal(404x284:556x436)/cdn.vox-cdn.com/uploads/chorus_image/image/66301761/Co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vox-cdn.com/thumbor/eXSB57D6PMwwKTRnoumO4g5F63o=/0x0:960x720/1200x800/filters:focal(404x284:556x436)/cdn.vox-cdn.com/uploads/chorus_image/image/66301761/CoH.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5820F0" w:rsidRPr="00453167" w:rsidRDefault="00C715C1" w:rsidP="00C715C1">
      <w:pPr>
        <w:pStyle w:val="Caption"/>
        <w:rPr>
          <w:rFonts w:ascii="Courier New" w:hAnsi="Courier New" w:cs="Courier New"/>
        </w:rPr>
      </w:pPr>
      <w:r w:rsidRPr="00453167">
        <w:rPr>
          <w:rFonts w:ascii="Courier New" w:hAnsi="Courier New" w:cs="Courier New"/>
        </w:rPr>
        <w:t xml:space="preserve">Fig. </w:t>
      </w:r>
      <w:r w:rsidRPr="00453167">
        <w:rPr>
          <w:rFonts w:ascii="Courier New" w:hAnsi="Courier New" w:cs="Courier New"/>
        </w:rPr>
        <w:fldChar w:fldCharType="begin"/>
      </w:r>
      <w:r w:rsidRPr="00453167">
        <w:rPr>
          <w:rFonts w:ascii="Courier New" w:hAnsi="Courier New" w:cs="Courier New"/>
        </w:rPr>
        <w:instrText xml:space="preserve"> SEQ Fig. \* ARABIC </w:instrText>
      </w:r>
      <w:r w:rsidRPr="00453167">
        <w:rPr>
          <w:rFonts w:ascii="Courier New" w:hAnsi="Courier New" w:cs="Courier New"/>
        </w:rPr>
        <w:fldChar w:fldCharType="separate"/>
      </w:r>
      <w:r w:rsidRPr="00453167">
        <w:rPr>
          <w:rFonts w:ascii="Courier New" w:hAnsi="Courier New" w:cs="Courier New"/>
          <w:noProof/>
        </w:rPr>
        <w:t>9</w:t>
      </w:r>
      <w:r w:rsidRPr="00453167">
        <w:rPr>
          <w:rFonts w:ascii="Courier New" w:hAnsi="Courier New" w:cs="Courier New"/>
        </w:rPr>
        <w:fldChar w:fldCharType="end"/>
      </w:r>
      <w:r w:rsidRPr="00453167">
        <w:rPr>
          <w:rFonts w:ascii="Courier New" w:hAnsi="Courier New" w:cs="Courier New"/>
        </w:rPr>
        <w:t xml:space="preserve"> Company of Heroes Screenshot</w:t>
      </w:r>
    </w:p>
    <w:p w:rsidR="005820F0" w:rsidRPr="00453167" w:rsidRDefault="005820F0" w:rsidP="005820F0">
      <w:pPr>
        <w:rPr>
          <w:rFonts w:ascii="Courier New" w:hAnsi="Courier New" w:cs="Courier New"/>
        </w:rPr>
      </w:pPr>
    </w:p>
    <w:p w:rsidR="006F5173" w:rsidRPr="00453167" w:rsidRDefault="00E402A1" w:rsidP="006F5173">
      <w:pPr>
        <w:rPr>
          <w:rFonts w:ascii="Courier New" w:eastAsia="Courier New" w:hAnsi="Courier New" w:cs="Courier New"/>
        </w:rPr>
      </w:pPr>
      <w:r w:rsidRPr="00453167">
        <w:rPr>
          <w:rFonts w:ascii="Courier New" w:eastAsia="Courier New" w:hAnsi="Courier New" w:cs="Courier New"/>
        </w:rPr>
        <w:t>Evolving into a more historical setting for real time strategy games. Company of Heroes</w:t>
      </w:r>
      <w:r w:rsidR="00A309E2" w:rsidRPr="00453167">
        <w:rPr>
          <w:rFonts w:ascii="Courier New" w:eastAsia="Courier New" w:hAnsi="Courier New" w:cs="Courier New"/>
        </w:rPr>
        <w:t xml:space="preserve"> focuses more on </w:t>
      </w:r>
      <w:r w:rsidR="006C4A7D" w:rsidRPr="00453167">
        <w:rPr>
          <w:rFonts w:ascii="Courier New" w:eastAsia="Courier New" w:hAnsi="Courier New" w:cs="Courier New"/>
        </w:rPr>
        <w:t>the units and engagements rather than in a more traditional game of managing resource acquisition. Base building and resource management is more simplified here. Unit production is still tied to specific buildings that need to be built but resource management is now a passive accumulation of certain resources.</w:t>
      </w:r>
      <w:r w:rsidR="006F5173" w:rsidRPr="00453167">
        <w:rPr>
          <w:rFonts w:ascii="Courier New" w:eastAsia="Courier New" w:hAnsi="Courier New" w:cs="Courier New"/>
        </w:rPr>
        <w:t xml:space="preserve"> </w:t>
      </w:r>
      <w:r w:rsidR="006C4A7D" w:rsidRPr="00453167">
        <w:rPr>
          <w:rFonts w:ascii="Courier New" w:eastAsia="Courier New" w:hAnsi="Courier New" w:cs="Courier New"/>
        </w:rPr>
        <w:t>Said resources are tied to control nodes around the map which must be captured. The more of a certain resource node you have, the more resources you get passively.</w:t>
      </w:r>
    </w:p>
    <w:p w:rsidR="00800CF8" w:rsidRPr="00453167" w:rsidRDefault="006C4A7D" w:rsidP="006F5173">
      <w:pPr>
        <w:ind w:firstLine="720"/>
        <w:rPr>
          <w:rFonts w:ascii="Courier New" w:eastAsia="Courier New" w:hAnsi="Courier New" w:cs="Courier New"/>
        </w:rPr>
      </w:pPr>
      <w:r w:rsidRPr="00453167">
        <w:rPr>
          <w:rFonts w:ascii="Courier New" w:eastAsia="Courier New" w:hAnsi="Courier New" w:cs="Courier New"/>
        </w:rPr>
        <w:t xml:space="preserve">In a more traditional game, worker units would be needed to extract </w:t>
      </w:r>
      <w:r w:rsidR="009F2CA8" w:rsidRPr="00453167">
        <w:rPr>
          <w:rFonts w:ascii="Courier New" w:eastAsia="Courier New" w:hAnsi="Courier New" w:cs="Courier New"/>
        </w:rPr>
        <w:t>resources to bring back to their base or resource depot.</w:t>
      </w:r>
    </w:p>
    <w:p w:rsidR="009F2CA8" w:rsidRPr="00453167" w:rsidRDefault="009F2CA8">
      <w:pPr>
        <w:rPr>
          <w:rFonts w:ascii="Courier New" w:eastAsia="Courier New" w:hAnsi="Courier New" w:cs="Courier New"/>
        </w:rPr>
      </w:pPr>
      <w:r w:rsidRPr="00453167">
        <w:rPr>
          <w:rFonts w:ascii="Courier New" w:eastAsia="Courier New" w:hAnsi="Courier New" w:cs="Courier New"/>
        </w:rPr>
        <w:t>In Company of Heroes, resources are generated passively and are adjusted with the resource nodes they control rather than a resource gathering mechanic in other real time strategy games.</w:t>
      </w:r>
    </w:p>
    <w:p w:rsidR="00800CF8" w:rsidRPr="00453167" w:rsidRDefault="006F5173">
      <w:pPr>
        <w:pStyle w:val="Heading2"/>
        <w:rPr>
          <w:rFonts w:ascii="Courier New" w:eastAsia="Courier New" w:hAnsi="Courier New" w:cs="Courier New"/>
        </w:rPr>
      </w:pPr>
      <w:bookmarkStart w:id="26" w:name="_fpn9nvyihvl3" w:colFirst="0" w:colLast="0"/>
      <w:bookmarkEnd w:id="26"/>
      <w:r w:rsidRPr="00453167">
        <w:rPr>
          <w:rFonts w:ascii="Courier New" w:hAnsi="Courier New" w:cs="Courier New"/>
        </w:rPr>
        <w:br w:type="page"/>
      </w:r>
    </w:p>
    <w:p w:rsidR="00800CF8" w:rsidRPr="00453167" w:rsidRDefault="00800CF8">
      <w:pPr>
        <w:pStyle w:val="Heading2"/>
        <w:rPr>
          <w:rFonts w:ascii="Courier New" w:eastAsia="Courier New" w:hAnsi="Courier New" w:cs="Courier New"/>
        </w:rPr>
      </w:pPr>
      <w:bookmarkStart w:id="27" w:name="_k2pif6ow3kuy" w:colFirst="0" w:colLast="0"/>
      <w:bookmarkEnd w:id="27"/>
    </w:p>
    <w:p w:rsidR="00800CF8" w:rsidRPr="00453167" w:rsidRDefault="006F5173">
      <w:pPr>
        <w:pStyle w:val="Heading2"/>
        <w:rPr>
          <w:rFonts w:ascii="Courier New" w:eastAsia="Courier New" w:hAnsi="Courier New" w:cs="Courier New"/>
        </w:rPr>
      </w:pPr>
      <w:bookmarkStart w:id="28" w:name="_Toc133417273"/>
      <w:r w:rsidRPr="00453167">
        <w:rPr>
          <w:rFonts w:ascii="Courier New" w:eastAsia="Courier New" w:hAnsi="Courier New" w:cs="Courier New"/>
        </w:rPr>
        <w:t>Additional Goals</w:t>
      </w:r>
      <w:bookmarkEnd w:id="28"/>
    </w:p>
    <w:p w:rsidR="00800CF8" w:rsidRPr="00453167" w:rsidRDefault="006F5173">
      <w:pPr>
        <w:rPr>
          <w:rFonts w:ascii="Courier New" w:eastAsia="Courier New" w:hAnsi="Courier New" w:cs="Courier New"/>
          <w:b/>
        </w:rPr>
      </w:pPr>
      <w:r w:rsidRPr="00453167">
        <w:rPr>
          <w:rFonts w:ascii="Courier New" w:eastAsia="Courier New" w:hAnsi="Courier New" w:cs="Courier New"/>
          <w:b/>
        </w:rPr>
        <w:t>Additional Units</w:t>
      </w:r>
    </w:p>
    <w:p w:rsidR="00800CF8" w:rsidRPr="00453167" w:rsidRDefault="006F5173">
      <w:pPr>
        <w:rPr>
          <w:rFonts w:ascii="Courier New" w:eastAsia="Courier New" w:hAnsi="Courier New" w:cs="Courier New"/>
        </w:rPr>
      </w:pPr>
      <w:r w:rsidRPr="00453167">
        <w:rPr>
          <w:rFonts w:ascii="Courier New" w:eastAsia="Courier New" w:hAnsi="Courier New" w:cs="Courier New"/>
        </w:rPr>
        <w:t>For additional content I would like to put in would be vehicles for the players to utilise. Two come to mind, tanks and jeeps.</w:t>
      </w:r>
    </w:p>
    <w:p w:rsidR="00800CF8" w:rsidRPr="00453167" w:rsidRDefault="006F5173">
      <w:pPr>
        <w:rPr>
          <w:rFonts w:ascii="Courier New" w:eastAsia="Courier New" w:hAnsi="Courier New" w:cs="Courier New"/>
        </w:rPr>
      </w:pPr>
      <w:r w:rsidRPr="00453167">
        <w:rPr>
          <w:rFonts w:ascii="Courier New" w:eastAsia="Courier New" w:hAnsi="Courier New" w:cs="Courier New"/>
        </w:rPr>
        <w:t>Both of which would have their advantages and disadvantages to their use.</w:t>
      </w:r>
    </w:p>
    <w:p w:rsidR="00800CF8" w:rsidRPr="00453167" w:rsidRDefault="006F5173">
      <w:pPr>
        <w:rPr>
          <w:rFonts w:ascii="Courier New" w:eastAsia="Courier New" w:hAnsi="Courier New" w:cs="Courier New"/>
        </w:rPr>
      </w:pPr>
      <w:r w:rsidRPr="00453167">
        <w:rPr>
          <w:rFonts w:ascii="Courier New" w:eastAsia="Courier New" w:hAnsi="Courier New" w:cs="Courier New"/>
        </w:rPr>
        <w:t>Tanks being the power but cumbersome and expensive unit.</w:t>
      </w:r>
    </w:p>
    <w:p w:rsidR="00800CF8" w:rsidRPr="00453167" w:rsidRDefault="006F5173">
      <w:pPr>
        <w:rPr>
          <w:rFonts w:ascii="Courier New" w:eastAsia="Courier New" w:hAnsi="Courier New" w:cs="Courier New"/>
        </w:rPr>
      </w:pPr>
      <w:r w:rsidRPr="00453167">
        <w:rPr>
          <w:rFonts w:ascii="Courier New" w:eastAsia="Courier New" w:hAnsi="Courier New" w:cs="Courier New"/>
        </w:rPr>
        <w:t>And jeeps being fast but relatively weak units for hit and run action.</w:t>
      </w:r>
    </w:p>
    <w:p w:rsidR="00800CF8" w:rsidRPr="00453167" w:rsidRDefault="00800CF8">
      <w:pPr>
        <w:rPr>
          <w:rFonts w:ascii="Courier New" w:eastAsia="Courier New" w:hAnsi="Courier New" w:cs="Courier New"/>
        </w:rPr>
      </w:pPr>
    </w:p>
    <w:p w:rsidR="00800CF8" w:rsidRPr="00453167" w:rsidRDefault="006F5173">
      <w:pPr>
        <w:rPr>
          <w:rFonts w:ascii="Courier New" w:eastAsia="Courier New" w:hAnsi="Courier New" w:cs="Courier New"/>
        </w:rPr>
      </w:pPr>
      <w:r w:rsidRPr="00453167">
        <w:rPr>
          <w:rFonts w:ascii="Courier New" w:eastAsia="Courier New" w:hAnsi="Courier New" w:cs="Courier New"/>
          <w:b/>
        </w:rPr>
        <w:t>Base Building</w:t>
      </w:r>
    </w:p>
    <w:p w:rsidR="00800CF8" w:rsidRPr="00453167" w:rsidRDefault="006F5173">
      <w:pPr>
        <w:rPr>
          <w:rFonts w:ascii="Courier New" w:eastAsia="Courier New" w:hAnsi="Courier New" w:cs="Courier New"/>
        </w:rPr>
      </w:pPr>
      <w:r w:rsidRPr="00453167">
        <w:rPr>
          <w:rFonts w:ascii="Courier New" w:eastAsia="Courier New" w:hAnsi="Courier New" w:cs="Courier New"/>
        </w:rPr>
        <w:t>Instead of having units spawned from one set location, I’d have it evolve into a more traditional RTS with buildings that produce those units. Worker units to fill the traditional construction of production buildings and with the potential of constructing defensive structures.</w:t>
      </w:r>
    </w:p>
    <w:p w:rsidR="00BC2EAE" w:rsidRPr="00453167" w:rsidRDefault="00BC2EAE">
      <w:pPr>
        <w:rPr>
          <w:rFonts w:ascii="Courier New" w:eastAsia="Courier New" w:hAnsi="Courier New" w:cs="Courier New"/>
        </w:rPr>
      </w:pPr>
    </w:p>
    <w:p w:rsidR="00BC2EAE" w:rsidRPr="00453167" w:rsidRDefault="00BC2EAE">
      <w:pPr>
        <w:rPr>
          <w:rFonts w:ascii="Courier New" w:eastAsia="Courier New" w:hAnsi="Courier New" w:cs="Courier New"/>
          <w:b/>
        </w:rPr>
      </w:pPr>
      <w:r w:rsidRPr="00453167">
        <w:rPr>
          <w:rFonts w:ascii="Courier New" w:eastAsia="Courier New" w:hAnsi="Courier New" w:cs="Courier New"/>
          <w:b/>
        </w:rPr>
        <w:t>Higher Map Roster</w:t>
      </w:r>
    </w:p>
    <w:p w:rsidR="00BC2EAE" w:rsidRPr="00453167" w:rsidRDefault="00BC2EAE">
      <w:pPr>
        <w:rPr>
          <w:rFonts w:ascii="Courier New" w:eastAsia="Courier New" w:hAnsi="Courier New" w:cs="Courier New"/>
        </w:rPr>
      </w:pPr>
      <w:r w:rsidRPr="00453167">
        <w:rPr>
          <w:rFonts w:ascii="Courier New" w:eastAsia="Courier New" w:hAnsi="Courier New" w:cs="Courier New"/>
        </w:rPr>
        <w:t xml:space="preserve">Though the simplistic map for </w:t>
      </w:r>
      <w:r w:rsidR="00366D91" w:rsidRPr="00453167">
        <w:rPr>
          <w:rFonts w:ascii="Courier New" w:eastAsia="Courier New" w:hAnsi="Courier New" w:cs="Courier New"/>
        </w:rPr>
        <w:t xml:space="preserve">the game served its purpose as a </w:t>
      </w:r>
      <w:r w:rsidR="009F2CA8" w:rsidRPr="00453167">
        <w:rPr>
          <w:rFonts w:ascii="Courier New" w:eastAsia="Courier New" w:hAnsi="Courier New" w:cs="Courier New"/>
        </w:rPr>
        <w:t>simple test bed</w:t>
      </w:r>
      <w:r w:rsidR="00366D91" w:rsidRPr="00453167">
        <w:rPr>
          <w:rFonts w:ascii="Courier New" w:eastAsia="Courier New" w:hAnsi="Courier New" w:cs="Courier New"/>
        </w:rPr>
        <w:t xml:space="preserve">. Compared to real time strategy games like </w:t>
      </w:r>
      <w:r w:rsidR="009F2CA8" w:rsidRPr="00453167">
        <w:rPr>
          <w:rFonts w:ascii="Courier New" w:eastAsia="Courier New" w:hAnsi="Courier New" w:cs="Courier New"/>
        </w:rPr>
        <w:t>StarCraft</w:t>
      </w:r>
      <w:sdt>
        <w:sdtPr>
          <w:rPr>
            <w:rFonts w:ascii="Courier New" w:eastAsia="Courier New" w:hAnsi="Courier New" w:cs="Courier New"/>
          </w:rPr>
          <w:id w:val="446510899"/>
          <w:citation/>
        </w:sdtPr>
        <w:sdtEndPr/>
        <w:sdtContent>
          <w:r w:rsidR="00B377D9" w:rsidRPr="00453167">
            <w:rPr>
              <w:rFonts w:ascii="Courier New" w:eastAsia="Courier New" w:hAnsi="Courier New" w:cs="Courier New"/>
            </w:rPr>
            <w:fldChar w:fldCharType="begin"/>
          </w:r>
          <w:r w:rsidR="00B377D9" w:rsidRPr="00453167">
            <w:rPr>
              <w:rFonts w:ascii="Courier New" w:eastAsia="Courier New" w:hAnsi="Courier New" w:cs="Courier New"/>
              <w:lang w:val="en-US"/>
            </w:rPr>
            <w:instrText xml:space="preserve"> CITATION SC2 \l 1033 </w:instrText>
          </w:r>
          <w:r w:rsidR="00B377D9" w:rsidRPr="00453167">
            <w:rPr>
              <w:rFonts w:ascii="Courier New" w:eastAsia="Courier New" w:hAnsi="Courier New" w:cs="Courier New"/>
            </w:rPr>
            <w:fldChar w:fldCharType="separate"/>
          </w:r>
          <w:r w:rsidR="005A530A" w:rsidRPr="00453167">
            <w:rPr>
              <w:rFonts w:ascii="Courier New" w:eastAsia="Courier New" w:hAnsi="Courier New" w:cs="Courier New"/>
              <w:noProof/>
              <w:lang w:val="en-US"/>
            </w:rPr>
            <w:t xml:space="preserve"> (Activision-Blizzard Entertainment, 2010)</w:t>
          </w:r>
          <w:r w:rsidR="00B377D9" w:rsidRPr="00453167">
            <w:rPr>
              <w:rFonts w:ascii="Courier New" w:eastAsia="Courier New" w:hAnsi="Courier New" w:cs="Courier New"/>
            </w:rPr>
            <w:fldChar w:fldCharType="end"/>
          </w:r>
        </w:sdtContent>
      </w:sdt>
      <w:r w:rsidR="009F2CA8" w:rsidRPr="00453167">
        <w:rPr>
          <w:rFonts w:ascii="Courier New" w:eastAsia="Courier New" w:hAnsi="Courier New" w:cs="Courier New"/>
        </w:rPr>
        <w:t xml:space="preserve"> or Command and Conquer</w:t>
      </w:r>
      <w:sdt>
        <w:sdtPr>
          <w:rPr>
            <w:rFonts w:ascii="Courier New" w:eastAsia="Courier New" w:hAnsi="Courier New" w:cs="Courier New"/>
          </w:rPr>
          <w:id w:val="135385551"/>
          <w:citation/>
        </w:sdtPr>
        <w:sdtEndPr/>
        <w:sdtContent>
          <w:r w:rsidR="00F80C31" w:rsidRPr="00453167">
            <w:rPr>
              <w:rFonts w:ascii="Courier New" w:eastAsia="Courier New" w:hAnsi="Courier New" w:cs="Courier New"/>
            </w:rPr>
            <w:fldChar w:fldCharType="begin"/>
          </w:r>
          <w:r w:rsidR="00F80C31" w:rsidRPr="00453167">
            <w:rPr>
              <w:rFonts w:ascii="Courier New" w:eastAsia="Courier New" w:hAnsi="Courier New" w:cs="Courier New"/>
              <w:lang w:val="en-US"/>
            </w:rPr>
            <w:instrText xml:space="preserve"> CITATION CNC \l 1033 </w:instrText>
          </w:r>
          <w:r w:rsidR="00F80C31" w:rsidRPr="00453167">
            <w:rPr>
              <w:rFonts w:ascii="Courier New" w:eastAsia="Courier New" w:hAnsi="Courier New" w:cs="Courier New"/>
            </w:rPr>
            <w:fldChar w:fldCharType="separate"/>
          </w:r>
          <w:r w:rsidR="005A530A" w:rsidRPr="00453167">
            <w:rPr>
              <w:rFonts w:ascii="Courier New" w:eastAsia="Courier New" w:hAnsi="Courier New" w:cs="Courier New"/>
              <w:noProof/>
              <w:lang w:val="en-US"/>
            </w:rPr>
            <w:t xml:space="preserve"> (Electronic Arts, Westwood Studios, 1995)</w:t>
          </w:r>
          <w:r w:rsidR="00F80C31" w:rsidRPr="00453167">
            <w:rPr>
              <w:rFonts w:ascii="Courier New" w:eastAsia="Courier New" w:hAnsi="Courier New" w:cs="Courier New"/>
            </w:rPr>
            <w:fldChar w:fldCharType="end"/>
          </w:r>
        </w:sdtContent>
      </w:sdt>
      <w:r w:rsidR="009F2CA8" w:rsidRPr="00453167">
        <w:rPr>
          <w:rFonts w:ascii="Courier New" w:eastAsia="Courier New" w:hAnsi="Courier New" w:cs="Courier New"/>
        </w:rPr>
        <w:t>, their maps are more expansive allowing for more flexible strategy involved in it.</w:t>
      </w:r>
    </w:p>
    <w:p w:rsidR="00800CF8" w:rsidRPr="00453167" w:rsidRDefault="006F5173">
      <w:pPr>
        <w:rPr>
          <w:rFonts w:ascii="Courier New" w:eastAsia="Courier New" w:hAnsi="Courier New" w:cs="Courier New"/>
        </w:rPr>
      </w:pPr>
      <w:r w:rsidRPr="00453167">
        <w:rPr>
          <w:rFonts w:ascii="Courier New" w:hAnsi="Courier New" w:cs="Courier New"/>
        </w:rPr>
        <w:br w:type="page"/>
      </w:r>
    </w:p>
    <w:p w:rsidR="00800CF8" w:rsidRPr="00453167" w:rsidRDefault="00800CF8">
      <w:pPr>
        <w:rPr>
          <w:rFonts w:ascii="Courier New" w:eastAsia="Courier New" w:hAnsi="Courier New" w:cs="Courier New"/>
        </w:rPr>
      </w:pPr>
    </w:p>
    <w:bookmarkStart w:id="29" w:name="_Toc133417274" w:displacedByCustomXml="next"/>
    <w:sdt>
      <w:sdtPr>
        <w:rPr>
          <w:rFonts w:ascii="Courier New" w:hAnsi="Courier New" w:cs="Courier New"/>
          <w:sz w:val="22"/>
          <w:szCs w:val="22"/>
        </w:rPr>
        <w:id w:val="-49925833"/>
        <w:docPartObj>
          <w:docPartGallery w:val="Bibliographies"/>
          <w:docPartUnique/>
        </w:docPartObj>
      </w:sdtPr>
      <w:sdtEndPr/>
      <w:sdtContent>
        <w:p w:rsidR="00F9003B" w:rsidRPr="00453167" w:rsidRDefault="00F9003B">
          <w:pPr>
            <w:pStyle w:val="Heading1"/>
            <w:rPr>
              <w:rFonts w:ascii="Courier New" w:hAnsi="Courier New" w:cs="Courier New"/>
            </w:rPr>
          </w:pPr>
          <w:r w:rsidRPr="00453167">
            <w:rPr>
              <w:rFonts w:ascii="Courier New" w:hAnsi="Courier New" w:cs="Courier New"/>
            </w:rPr>
            <w:t>References</w:t>
          </w:r>
          <w:bookmarkEnd w:id="29"/>
        </w:p>
        <w:sdt>
          <w:sdtPr>
            <w:rPr>
              <w:rFonts w:ascii="Courier New" w:hAnsi="Courier New" w:cs="Courier New"/>
            </w:rPr>
            <w:id w:val="-573587230"/>
            <w:bibliography/>
          </w:sdtPr>
          <w:sdtEndPr/>
          <w:sdtContent>
            <w:p w:rsidR="005A530A" w:rsidRPr="00453167" w:rsidRDefault="00F9003B" w:rsidP="005A530A">
              <w:pPr>
                <w:pStyle w:val="Bibliography"/>
                <w:rPr>
                  <w:rFonts w:ascii="Courier New" w:hAnsi="Courier New" w:cs="Courier New"/>
                  <w:noProof/>
                  <w:sz w:val="24"/>
                  <w:szCs w:val="24"/>
                </w:rPr>
              </w:pPr>
              <w:r w:rsidRPr="00453167">
                <w:rPr>
                  <w:rFonts w:ascii="Courier New" w:hAnsi="Courier New" w:cs="Courier New"/>
                </w:rPr>
                <w:fldChar w:fldCharType="begin"/>
              </w:r>
              <w:r w:rsidRPr="00453167">
                <w:rPr>
                  <w:rFonts w:ascii="Courier New" w:hAnsi="Courier New" w:cs="Courier New"/>
                </w:rPr>
                <w:instrText xml:space="preserve"> BIBLIOGRAPHY </w:instrText>
              </w:r>
              <w:r w:rsidRPr="00453167">
                <w:rPr>
                  <w:rFonts w:ascii="Courier New" w:hAnsi="Courier New" w:cs="Courier New"/>
                </w:rPr>
                <w:fldChar w:fldCharType="separate"/>
              </w:r>
              <w:r w:rsidR="005A530A" w:rsidRPr="00453167">
                <w:rPr>
                  <w:rFonts w:ascii="Courier New" w:hAnsi="Courier New" w:cs="Courier New"/>
                  <w:noProof/>
                </w:rPr>
                <w:t xml:space="preserve">Activision-Blizzard Entertainment, 2010. </w:t>
              </w:r>
              <w:r w:rsidR="005A530A" w:rsidRPr="00453167">
                <w:rPr>
                  <w:rFonts w:ascii="Courier New" w:hAnsi="Courier New" w:cs="Courier New"/>
                  <w:i/>
                  <w:iCs/>
                  <w:noProof/>
                </w:rPr>
                <w:t xml:space="preserve">StartCraft 2. </w:t>
              </w:r>
              <w:r w:rsidR="005A530A" w:rsidRPr="00453167">
                <w:rPr>
                  <w:rFonts w:ascii="Courier New" w:hAnsi="Courier New" w:cs="Courier New"/>
                  <w:noProof/>
                </w:rPr>
                <w:t>s.l.:Activision-Blizzard Entertainment.</w:t>
              </w:r>
            </w:p>
            <w:p w:rsidR="005A530A" w:rsidRPr="00453167" w:rsidRDefault="005A530A" w:rsidP="005A530A">
              <w:pPr>
                <w:pStyle w:val="Bibliography"/>
                <w:rPr>
                  <w:rFonts w:ascii="Courier New" w:hAnsi="Courier New" w:cs="Courier New"/>
                  <w:noProof/>
                </w:rPr>
              </w:pPr>
              <w:r w:rsidRPr="00453167">
                <w:rPr>
                  <w:rFonts w:ascii="Courier New" w:hAnsi="Courier New" w:cs="Courier New"/>
                  <w:noProof/>
                </w:rPr>
                <w:t xml:space="preserve">Electronic Arts, Westwood Studios, 1995. </w:t>
              </w:r>
              <w:r w:rsidRPr="00453167">
                <w:rPr>
                  <w:rFonts w:ascii="Courier New" w:hAnsi="Courier New" w:cs="Courier New"/>
                  <w:i/>
                  <w:iCs/>
                  <w:noProof/>
                </w:rPr>
                <w:t xml:space="preserve">Command and Conquer. </w:t>
              </w:r>
              <w:r w:rsidRPr="00453167">
                <w:rPr>
                  <w:rFonts w:ascii="Courier New" w:hAnsi="Courier New" w:cs="Courier New"/>
                  <w:noProof/>
                </w:rPr>
                <w:t>s.l.:Electronic Arts.</w:t>
              </w:r>
            </w:p>
            <w:p w:rsidR="005A530A" w:rsidRPr="00453167" w:rsidRDefault="005A530A" w:rsidP="005A530A">
              <w:pPr>
                <w:pStyle w:val="Bibliography"/>
                <w:rPr>
                  <w:rFonts w:ascii="Courier New" w:hAnsi="Courier New" w:cs="Courier New"/>
                  <w:noProof/>
                </w:rPr>
              </w:pPr>
              <w:r w:rsidRPr="00453167">
                <w:rPr>
                  <w:rFonts w:ascii="Courier New" w:hAnsi="Courier New" w:cs="Courier New"/>
                  <w:noProof/>
                </w:rPr>
                <w:t xml:space="preserve">Ian Millington, J. F., 2019. </w:t>
              </w:r>
              <w:r w:rsidRPr="00453167">
                <w:rPr>
                  <w:rFonts w:ascii="Courier New" w:hAnsi="Courier New" w:cs="Courier New"/>
                  <w:i/>
                  <w:iCs/>
                  <w:noProof/>
                </w:rPr>
                <w:t xml:space="preserve">Artificial Intelligence for Games. </w:t>
              </w:r>
              <w:r w:rsidRPr="00453167">
                <w:rPr>
                  <w:rFonts w:ascii="Courier New" w:hAnsi="Courier New" w:cs="Courier New"/>
                  <w:noProof/>
                </w:rPr>
                <w:t>s.l.:s.n.</w:t>
              </w:r>
            </w:p>
            <w:p w:rsidR="005A530A" w:rsidRPr="00453167" w:rsidRDefault="005A530A" w:rsidP="005A530A">
              <w:pPr>
                <w:pStyle w:val="Bibliography"/>
                <w:rPr>
                  <w:rFonts w:ascii="Courier New" w:hAnsi="Courier New" w:cs="Courier New"/>
                  <w:noProof/>
                </w:rPr>
              </w:pPr>
              <w:r w:rsidRPr="00453167">
                <w:rPr>
                  <w:rFonts w:ascii="Courier New" w:hAnsi="Courier New" w:cs="Courier New"/>
                  <w:noProof/>
                </w:rPr>
                <w:t xml:space="preserve">Relic Entertainment, 2006. </w:t>
              </w:r>
              <w:r w:rsidRPr="00453167">
                <w:rPr>
                  <w:rFonts w:ascii="Courier New" w:hAnsi="Courier New" w:cs="Courier New"/>
                  <w:i/>
                  <w:iCs/>
                  <w:noProof/>
                </w:rPr>
                <w:t xml:space="preserve">Company of Heroes. </w:t>
              </w:r>
              <w:r w:rsidRPr="00453167">
                <w:rPr>
                  <w:rFonts w:ascii="Courier New" w:hAnsi="Courier New" w:cs="Courier New"/>
                  <w:noProof/>
                </w:rPr>
                <w:t>s.l.:s.n.</w:t>
              </w:r>
            </w:p>
            <w:p w:rsidR="00800CF8" w:rsidRPr="00453167" w:rsidRDefault="00F9003B" w:rsidP="005A530A">
              <w:pPr>
                <w:rPr>
                  <w:rFonts w:ascii="Courier New" w:hAnsi="Courier New" w:cs="Courier New"/>
                </w:rPr>
              </w:pPr>
              <w:r w:rsidRPr="00453167">
                <w:rPr>
                  <w:rFonts w:ascii="Courier New" w:hAnsi="Courier New" w:cs="Courier New"/>
                  <w:b/>
                  <w:bCs/>
                  <w:noProof/>
                </w:rPr>
                <w:fldChar w:fldCharType="end"/>
              </w:r>
            </w:p>
          </w:sdtContent>
        </w:sdt>
      </w:sdtContent>
    </w:sdt>
    <w:sectPr w:rsidR="00800CF8" w:rsidRPr="0045316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60061"/>
    <w:multiLevelType w:val="hybridMultilevel"/>
    <w:tmpl w:val="6630A3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4EB05A8"/>
    <w:multiLevelType w:val="hybridMultilevel"/>
    <w:tmpl w:val="6136C98E"/>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CF8"/>
    <w:rsid w:val="0001207B"/>
    <w:rsid w:val="00040348"/>
    <w:rsid w:val="000A6F4D"/>
    <w:rsid w:val="000B11A3"/>
    <w:rsid w:val="002134A6"/>
    <w:rsid w:val="003603AF"/>
    <w:rsid w:val="00366D91"/>
    <w:rsid w:val="00381080"/>
    <w:rsid w:val="003D5A83"/>
    <w:rsid w:val="00453167"/>
    <w:rsid w:val="005820F0"/>
    <w:rsid w:val="00595ACA"/>
    <w:rsid w:val="005A530A"/>
    <w:rsid w:val="006C4A7D"/>
    <w:rsid w:val="006F5173"/>
    <w:rsid w:val="007F07FE"/>
    <w:rsid w:val="00800CF8"/>
    <w:rsid w:val="00840AB0"/>
    <w:rsid w:val="008E19B1"/>
    <w:rsid w:val="0094524F"/>
    <w:rsid w:val="009F2CA8"/>
    <w:rsid w:val="00A13350"/>
    <w:rsid w:val="00A309E2"/>
    <w:rsid w:val="00AA2402"/>
    <w:rsid w:val="00B17254"/>
    <w:rsid w:val="00B21AB5"/>
    <w:rsid w:val="00B377D9"/>
    <w:rsid w:val="00BC2EAE"/>
    <w:rsid w:val="00BC3EBD"/>
    <w:rsid w:val="00BD5803"/>
    <w:rsid w:val="00C715C1"/>
    <w:rsid w:val="00E402A1"/>
    <w:rsid w:val="00E84685"/>
    <w:rsid w:val="00F31A3E"/>
    <w:rsid w:val="00F80C31"/>
    <w:rsid w:val="00F9003B"/>
    <w:rsid w:val="00FC1B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BEC76"/>
  <w15:docId w15:val="{CC06707F-6F6C-43FC-9543-B85B70FE1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F9003B"/>
    <w:rPr>
      <w:sz w:val="40"/>
      <w:szCs w:val="40"/>
    </w:rPr>
  </w:style>
  <w:style w:type="paragraph" w:styleId="Bibliography">
    <w:name w:val="Bibliography"/>
    <w:basedOn w:val="Normal"/>
    <w:next w:val="Normal"/>
    <w:uiPriority w:val="37"/>
    <w:unhideWhenUsed/>
    <w:rsid w:val="00F9003B"/>
  </w:style>
  <w:style w:type="paragraph" w:styleId="TOC1">
    <w:name w:val="toc 1"/>
    <w:basedOn w:val="Normal"/>
    <w:next w:val="Normal"/>
    <w:autoRedefine/>
    <w:uiPriority w:val="39"/>
    <w:unhideWhenUsed/>
    <w:rsid w:val="00E84685"/>
    <w:pPr>
      <w:spacing w:after="100"/>
    </w:pPr>
  </w:style>
  <w:style w:type="paragraph" w:styleId="TOC2">
    <w:name w:val="toc 2"/>
    <w:basedOn w:val="Normal"/>
    <w:next w:val="Normal"/>
    <w:autoRedefine/>
    <w:uiPriority w:val="39"/>
    <w:unhideWhenUsed/>
    <w:rsid w:val="00E84685"/>
    <w:pPr>
      <w:spacing w:after="100"/>
      <w:ind w:left="220"/>
    </w:pPr>
  </w:style>
  <w:style w:type="character" w:styleId="Hyperlink">
    <w:name w:val="Hyperlink"/>
    <w:basedOn w:val="DefaultParagraphFont"/>
    <w:uiPriority w:val="99"/>
    <w:unhideWhenUsed/>
    <w:rsid w:val="00E84685"/>
    <w:rPr>
      <w:color w:val="0000FF" w:themeColor="hyperlink"/>
      <w:u w:val="single"/>
    </w:rPr>
  </w:style>
  <w:style w:type="paragraph" w:styleId="TOC3">
    <w:name w:val="toc 3"/>
    <w:basedOn w:val="Normal"/>
    <w:next w:val="Normal"/>
    <w:autoRedefine/>
    <w:uiPriority w:val="39"/>
    <w:unhideWhenUsed/>
    <w:rsid w:val="00E84685"/>
    <w:pPr>
      <w:spacing w:after="100"/>
      <w:ind w:left="440"/>
    </w:pPr>
  </w:style>
  <w:style w:type="character" w:customStyle="1" w:styleId="TitleChar">
    <w:name w:val="Title Char"/>
    <w:basedOn w:val="DefaultParagraphFont"/>
    <w:link w:val="Title"/>
    <w:uiPriority w:val="10"/>
    <w:rsid w:val="00381080"/>
    <w:rPr>
      <w:sz w:val="52"/>
      <w:szCs w:val="52"/>
    </w:rPr>
  </w:style>
  <w:style w:type="paragraph" w:styleId="ListParagraph">
    <w:name w:val="List Paragraph"/>
    <w:basedOn w:val="Normal"/>
    <w:uiPriority w:val="34"/>
    <w:qFormat/>
    <w:rsid w:val="00381080"/>
    <w:pPr>
      <w:spacing w:after="160" w:line="259" w:lineRule="auto"/>
      <w:ind w:left="720"/>
      <w:contextualSpacing/>
    </w:pPr>
    <w:rPr>
      <w:rFonts w:asciiTheme="minorHAnsi" w:eastAsiaTheme="minorHAnsi" w:hAnsiTheme="minorHAnsi" w:cstheme="minorBidi"/>
      <w:lang w:val="en-IE" w:eastAsia="en-US"/>
    </w:rPr>
  </w:style>
  <w:style w:type="paragraph" w:styleId="Caption">
    <w:name w:val="caption"/>
    <w:basedOn w:val="Normal"/>
    <w:next w:val="Normal"/>
    <w:uiPriority w:val="35"/>
    <w:unhideWhenUsed/>
    <w:qFormat/>
    <w:rsid w:val="0094524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88583">
      <w:bodyDiv w:val="1"/>
      <w:marLeft w:val="0"/>
      <w:marRight w:val="0"/>
      <w:marTop w:val="0"/>
      <w:marBottom w:val="0"/>
      <w:divBdr>
        <w:top w:val="none" w:sz="0" w:space="0" w:color="auto"/>
        <w:left w:val="none" w:sz="0" w:space="0" w:color="auto"/>
        <w:bottom w:val="none" w:sz="0" w:space="0" w:color="auto"/>
        <w:right w:val="none" w:sz="0" w:space="0" w:color="auto"/>
      </w:divBdr>
    </w:div>
    <w:div w:id="49157913">
      <w:bodyDiv w:val="1"/>
      <w:marLeft w:val="0"/>
      <w:marRight w:val="0"/>
      <w:marTop w:val="0"/>
      <w:marBottom w:val="0"/>
      <w:divBdr>
        <w:top w:val="none" w:sz="0" w:space="0" w:color="auto"/>
        <w:left w:val="none" w:sz="0" w:space="0" w:color="auto"/>
        <w:bottom w:val="none" w:sz="0" w:space="0" w:color="auto"/>
        <w:right w:val="none" w:sz="0" w:space="0" w:color="auto"/>
      </w:divBdr>
    </w:div>
    <w:div w:id="74712363">
      <w:bodyDiv w:val="1"/>
      <w:marLeft w:val="0"/>
      <w:marRight w:val="0"/>
      <w:marTop w:val="0"/>
      <w:marBottom w:val="0"/>
      <w:divBdr>
        <w:top w:val="none" w:sz="0" w:space="0" w:color="auto"/>
        <w:left w:val="none" w:sz="0" w:space="0" w:color="auto"/>
        <w:bottom w:val="none" w:sz="0" w:space="0" w:color="auto"/>
        <w:right w:val="none" w:sz="0" w:space="0" w:color="auto"/>
      </w:divBdr>
    </w:div>
    <w:div w:id="121466638">
      <w:bodyDiv w:val="1"/>
      <w:marLeft w:val="0"/>
      <w:marRight w:val="0"/>
      <w:marTop w:val="0"/>
      <w:marBottom w:val="0"/>
      <w:divBdr>
        <w:top w:val="none" w:sz="0" w:space="0" w:color="auto"/>
        <w:left w:val="none" w:sz="0" w:space="0" w:color="auto"/>
        <w:bottom w:val="none" w:sz="0" w:space="0" w:color="auto"/>
        <w:right w:val="none" w:sz="0" w:space="0" w:color="auto"/>
      </w:divBdr>
    </w:div>
    <w:div w:id="170990405">
      <w:bodyDiv w:val="1"/>
      <w:marLeft w:val="0"/>
      <w:marRight w:val="0"/>
      <w:marTop w:val="0"/>
      <w:marBottom w:val="0"/>
      <w:divBdr>
        <w:top w:val="none" w:sz="0" w:space="0" w:color="auto"/>
        <w:left w:val="none" w:sz="0" w:space="0" w:color="auto"/>
        <w:bottom w:val="none" w:sz="0" w:space="0" w:color="auto"/>
        <w:right w:val="none" w:sz="0" w:space="0" w:color="auto"/>
      </w:divBdr>
    </w:div>
    <w:div w:id="219368676">
      <w:bodyDiv w:val="1"/>
      <w:marLeft w:val="0"/>
      <w:marRight w:val="0"/>
      <w:marTop w:val="0"/>
      <w:marBottom w:val="0"/>
      <w:divBdr>
        <w:top w:val="none" w:sz="0" w:space="0" w:color="auto"/>
        <w:left w:val="none" w:sz="0" w:space="0" w:color="auto"/>
        <w:bottom w:val="none" w:sz="0" w:space="0" w:color="auto"/>
        <w:right w:val="none" w:sz="0" w:space="0" w:color="auto"/>
      </w:divBdr>
    </w:div>
    <w:div w:id="271326527">
      <w:bodyDiv w:val="1"/>
      <w:marLeft w:val="0"/>
      <w:marRight w:val="0"/>
      <w:marTop w:val="0"/>
      <w:marBottom w:val="0"/>
      <w:divBdr>
        <w:top w:val="none" w:sz="0" w:space="0" w:color="auto"/>
        <w:left w:val="none" w:sz="0" w:space="0" w:color="auto"/>
        <w:bottom w:val="none" w:sz="0" w:space="0" w:color="auto"/>
        <w:right w:val="none" w:sz="0" w:space="0" w:color="auto"/>
      </w:divBdr>
    </w:div>
    <w:div w:id="367527883">
      <w:bodyDiv w:val="1"/>
      <w:marLeft w:val="0"/>
      <w:marRight w:val="0"/>
      <w:marTop w:val="0"/>
      <w:marBottom w:val="0"/>
      <w:divBdr>
        <w:top w:val="none" w:sz="0" w:space="0" w:color="auto"/>
        <w:left w:val="none" w:sz="0" w:space="0" w:color="auto"/>
        <w:bottom w:val="none" w:sz="0" w:space="0" w:color="auto"/>
        <w:right w:val="none" w:sz="0" w:space="0" w:color="auto"/>
      </w:divBdr>
    </w:div>
    <w:div w:id="446703022">
      <w:bodyDiv w:val="1"/>
      <w:marLeft w:val="0"/>
      <w:marRight w:val="0"/>
      <w:marTop w:val="0"/>
      <w:marBottom w:val="0"/>
      <w:divBdr>
        <w:top w:val="none" w:sz="0" w:space="0" w:color="auto"/>
        <w:left w:val="none" w:sz="0" w:space="0" w:color="auto"/>
        <w:bottom w:val="none" w:sz="0" w:space="0" w:color="auto"/>
        <w:right w:val="none" w:sz="0" w:space="0" w:color="auto"/>
      </w:divBdr>
    </w:div>
    <w:div w:id="487668218">
      <w:bodyDiv w:val="1"/>
      <w:marLeft w:val="0"/>
      <w:marRight w:val="0"/>
      <w:marTop w:val="0"/>
      <w:marBottom w:val="0"/>
      <w:divBdr>
        <w:top w:val="none" w:sz="0" w:space="0" w:color="auto"/>
        <w:left w:val="none" w:sz="0" w:space="0" w:color="auto"/>
        <w:bottom w:val="none" w:sz="0" w:space="0" w:color="auto"/>
        <w:right w:val="none" w:sz="0" w:space="0" w:color="auto"/>
      </w:divBdr>
    </w:div>
    <w:div w:id="492333847">
      <w:bodyDiv w:val="1"/>
      <w:marLeft w:val="0"/>
      <w:marRight w:val="0"/>
      <w:marTop w:val="0"/>
      <w:marBottom w:val="0"/>
      <w:divBdr>
        <w:top w:val="none" w:sz="0" w:space="0" w:color="auto"/>
        <w:left w:val="none" w:sz="0" w:space="0" w:color="auto"/>
        <w:bottom w:val="none" w:sz="0" w:space="0" w:color="auto"/>
        <w:right w:val="none" w:sz="0" w:space="0" w:color="auto"/>
      </w:divBdr>
    </w:div>
    <w:div w:id="578951997">
      <w:bodyDiv w:val="1"/>
      <w:marLeft w:val="0"/>
      <w:marRight w:val="0"/>
      <w:marTop w:val="0"/>
      <w:marBottom w:val="0"/>
      <w:divBdr>
        <w:top w:val="none" w:sz="0" w:space="0" w:color="auto"/>
        <w:left w:val="none" w:sz="0" w:space="0" w:color="auto"/>
        <w:bottom w:val="none" w:sz="0" w:space="0" w:color="auto"/>
        <w:right w:val="none" w:sz="0" w:space="0" w:color="auto"/>
      </w:divBdr>
    </w:div>
    <w:div w:id="627902950">
      <w:bodyDiv w:val="1"/>
      <w:marLeft w:val="0"/>
      <w:marRight w:val="0"/>
      <w:marTop w:val="0"/>
      <w:marBottom w:val="0"/>
      <w:divBdr>
        <w:top w:val="none" w:sz="0" w:space="0" w:color="auto"/>
        <w:left w:val="none" w:sz="0" w:space="0" w:color="auto"/>
        <w:bottom w:val="none" w:sz="0" w:space="0" w:color="auto"/>
        <w:right w:val="none" w:sz="0" w:space="0" w:color="auto"/>
      </w:divBdr>
    </w:div>
    <w:div w:id="651909708">
      <w:bodyDiv w:val="1"/>
      <w:marLeft w:val="0"/>
      <w:marRight w:val="0"/>
      <w:marTop w:val="0"/>
      <w:marBottom w:val="0"/>
      <w:divBdr>
        <w:top w:val="none" w:sz="0" w:space="0" w:color="auto"/>
        <w:left w:val="none" w:sz="0" w:space="0" w:color="auto"/>
        <w:bottom w:val="none" w:sz="0" w:space="0" w:color="auto"/>
        <w:right w:val="none" w:sz="0" w:space="0" w:color="auto"/>
      </w:divBdr>
    </w:div>
    <w:div w:id="722750634">
      <w:bodyDiv w:val="1"/>
      <w:marLeft w:val="0"/>
      <w:marRight w:val="0"/>
      <w:marTop w:val="0"/>
      <w:marBottom w:val="0"/>
      <w:divBdr>
        <w:top w:val="none" w:sz="0" w:space="0" w:color="auto"/>
        <w:left w:val="none" w:sz="0" w:space="0" w:color="auto"/>
        <w:bottom w:val="none" w:sz="0" w:space="0" w:color="auto"/>
        <w:right w:val="none" w:sz="0" w:space="0" w:color="auto"/>
      </w:divBdr>
    </w:div>
    <w:div w:id="727531120">
      <w:bodyDiv w:val="1"/>
      <w:marLeft w:val="0"/>
      <w:marRight w:val="0"/>
      <w:marTop w:val="0"/>
      <w:marBottom w:val="0"/>
      <w:divBdr>
        <w:top w:val="none" w:sz="0" w:space="0" w:color="auto"/>
        <w:left w:val="none" w:sz="0" w:space="0" w:color="auto"/>
        <w:bottom w:val="none" w:sz="0" w:space="0" w:color="auto"/>
        <w:right w:val="none" w:sz="0" w:space="0" w:color="auto"/>
      </w:divBdr>
    </w:div>
    <w:div w:id="739713261">
      <w:bodyDiv w:val="1"/>
      <w:marLeft w:val="0"/>
      <w:marRight w:val="0"/>
      <w:marTop w:val="0"/>
      <w:marBottom w:val="0"/>
      <w:divBdr>
        <w:top w:val="none" w:sz="0" w:space="0" w:color="auto"/>
        <w:left w:val="none" w:sz="0" w:space="0" w:color="auto"/>
        <w:bottom w:val="none" w:sz="0" w:space="0" w:color="auto"/>
        <w:right w:val="none" w:sz="0" w:space="0" w:color="auto"/>
      </w:divBdr>
    </w:div>
    <w:div w:id="813529348">
      <w:bodyDiv w:val="1"/>
      <w:marLeft w:val="0"/>
      <w:marRight w:val="0"/>
      <w:marTop w:val="0"/>
      <w:marBottom w:val="0"/>
      <w:divBdr>
        <w:top w:val="none" w:sz="0" w:space="0" w:color="auto"/>
        <w:left w:val="none" w:sz="0" w:space="0" w:color="auto"/>
        <w:bottom w:val="none" w:sz="0" w:space="0" w:color="auto"/>
        <w:right w:val="none" w:sz="0" w:space="0" w:color="auto"/>
      </w:divBdr>
    </w:div>
    <w:div w:id="862982917">
      <w:bodyDiv w:val="1"/>
      <w:marLeft w:val="0"/>
      <w:marRight w:val="0"/>
      <w:marTop w:val="0"/>
      <w:marBottom w:val="0"/>
      <w:divBdr>
        <w:top w:val="none" w:sz="0" w:space="0" w:color="auto"/>
        <w:left w:val="none" w:sz="0" w:space="0" w:color="auto"/>
        <w:bottom w:val="none" w:sz="0" w:space="0" w:color="auto"/>
        <w:right w:val="none" w:sz="0" w:space="0" w:color="auto"/>
      </w:divBdr>
    </w:div>
    <w:div w:id="878512352">
      <w:bodyDiv w:val="1"/>
      <w:marLeft w:val="0"/>
      <w:marRight w:val="0"/>
      <w:marTop w:val="0"/>
      <w:marBottom w:val="0"/>
      <w:divBdr>
        <w:top w:val="none" w:sz="0" w:space="0" w:color="auto"/>
        <w:left w:val="none" w:sz="0" w:space="0" w:color="auto"/>
        <w:bottom w:val="none" w:sz="0" w:space="0" w:color="auto"/>
        <w:right w:val="none" w:sz="0" w:space="0" w:color="auto"/>
      </w:divBdr>
    </w:div>
    <w:div w:id="955284322">
      <w:bodyDiv w:val="1"/>
      <w:marLeft w:val="0"/>
      <w:marRight w:val="0"/>
      <w:marTop w:val="0"/>
      <w:marBottom w:val="0"/>
      <w:divBdr>
        <w:top w:val="none" w:sz="0" w:space="0" w:color="auto"/>
        <w:left w:val="none" w:sz="0" w:space="0" w:color="auto"/>
        <w:bottom w:val="none" w:sz="0" w:space="0" w:color="auto"/>
        <w:right w:val="none" w:sz="0" w:space="0" w:color="auto"/>
      </w:divBdr>
    </w:div>
    <w:div w:id="1009675329">
      <w:bodyDiv w:val="1"/>
      <w:marLeft w:val="0"/>
      <w:marRight w:val="0"/>
      <w:marTop w:val="0"/>
      <w:marBottom w:val="0"/>
      <w:divBdr>
        <w:top w:val="none" w:sz="0" w:space="0" w:color="auto"/>
        <w:left w:val="none" w:sz="0" w:space="0" w:color="auto"/>
        <w:bottom w:val="none" w:sz="0" w:space="0" w:color="auto"/>
        <w:right w:val="none" w:sz="0" w:space="0" w:color="auto"/>
      </w:divBdr>
    </w:div>
    <w:div w:id="1056971421">
      <w:bodyDiv w:val="1"/>
      <w:marLeft w:val="0"/>
      <w:marRight w:val="0"/>
      <w:marTop w:val="0"/>
      <w:marBottom w:val="0"/>
      <w:divBdr>
        <w:top w:val="none" w:sz="0" w:space="0" w:color="auto"/>
        <w:left w:val="none" w:sz="0" w:space="0" w:color="auto"/>
        <w:bottom w:val="none" w:sz="0" w:space="0" w:color="auto"/>
        <w:right w:val="none" w:sz="0" w:space="0" w:color="auto"/>
      </w:divBdr>
    </w:div>
    <w:div w:id="1235505715">
      <w:bodyDiv w:val="1"/>
      <w:marLeft w:val="0"/>
      <w:marRight w:val="0"/>
      <w:marTop w:val="0"/>
      <w:marBottom w:val="0"/>
      <w:divBdr>
        <w:top w:val="none" w:sz="0" w:space="0" w:color="auto"/>
        <w:left w:val="none" w:sz="0" w:space="0" w:color="auto"/>
        <w:bottom w:val="none" w:sz="0" w:space="0" w:color="auto"/>
        <w:right w:val="none" w:sz="0" w:space="0" w:color="auto"/>
      </w:divBdr>
    </w:div>
    <w:div w:id="1312253594">
      <w:bodyDiv w:val="1"/>
      <w:marLeft w:val="0"/>
      <w:marRight w:val="0"/>
      <w:marTop w:val="0"/>
      <w:marBottom w:val="0"/>
      <w:divBdr>
        <w:top w:val="none" w:sz="0" w:space="0" w:color="auto"/>
        <w:left w:val="none" w:sz="0" w:space="0" w:color="auto"/>
        <w:bottom w:val="none" w:sz="0" w:space="0" w:color="auto"/>
        <w:right w:val="none" w:sz="0" w:space="0" w:color="auto"/>
      </w:divBdr>
    </w:div>
    <w:div w:id="1387417417">
      <w:bodyDiv w:val="1"/>
      <w:marLeft w:val="0"/>
      <w:marRight w:val="0"/>
      <w:marTop w:val="0"/>
      <w:marBottom w:val="0"/>
      <w:divBdr>
        <w:top w:val="none" w:sz="0" w:space="0" w:color="auto"/>
        <w:left w:val="none" w:sz="0" w:space="0" w:color="auto"/>
        <w:bottom w:val="none" w:sz="0" w:space="0" w:color="auto"/>
        <w:right w:val="none" w:sz="0" w:space="0" w:color="auto"/>
      </w:divBdr>
    </w:div>
    <w:div w:id="1569416429">
      <w:bodyDiv w:val="1"/>
      <w:marLeft w:val="0"/>
      <w:marRight w:val="0"/>
      <w:marTop w:val="0"/>
      <w:marBottom w:val="0"/>
      <w:divBdr>
        <w:top w:val="none" w:sz="0" w:space="0" w:color="auto"/>
        <w:left w:val="none" w:sz="0" w:space="0" w:color="auto"/>
        <w:bottom w:val="none" w:sz="0" w:space="0" w:color="auto"/>
        <w:right w:val="none" w:sz="0" w:space="0" w:color="auto"/>
      </w:divBdr>
    </w:div>
    <w:div w:id="1655571417">
      <w:bodyDiv w:val="1"/>
      <w:marLeft w:val="0"/>
      <w:marRight w:val="0"/>
      <w:marTop w:val="0"/>
      <w:marBottom w:val="0"/>
      <w:divBdr>
        <w:top w:val="none" w:sz="0" w:space="0" w:color="auto"/>
        <w:left w:val="none" w:sz="0" w:space="0" w:color="auto"/>
        <w:bottom w:val="none" w:sz="0" w:space="0" w:color="auto"/>
        <w:right w:val="none" w:sz="0" w:space="0" w:color="auto"/>
      </w:divBdr>
    </w:div>
    <w:div w:id="1772817931">
      <w:bodyDiv w:val="1"/>
      <w:marLeft w:val="0"/>
      <w:marRight w:val="0"/>
      <w:marTop w:val="0"/>
      <w:marBottom w:val="0"/>
      <w:divBdr>
        <w:top w:val="none" w:sz="0" w:space="0" w:color="auto"/>
        <w:left w:val="none" w:sz="0" w:space="0" w:color="auto"/>
        <w:bottom w:val="none" w:sz="0" w:space="0" w:color="auto"/>
        <w:right w:val="none" w:sz="0" w:space="0" w:color="auto"/>
      </w:divBdr>
    </w:div>
    <w:div w:id="1837306950">
      <w:bodyDiv w:val="1"/>
      <w:marLeft w:val="0"/>
      <w:marRight w:val="0"/>
      <w:marTop w:val="0"/>
      <w:marBottom w:val="0"/>
      <w:divBdr>
        <w:top w:val="none" w:sz="0" w:space="0" w:color="auto"/>
        <w:left w:val="none" w:sz="0" w:space="0" w:color="auto"/>
        <w:bottom w:val="none" w:sz="0" w:space="0" w:color="auto"/>
        <w:right w:val="none" w:sz="0" w:space="0" w:color="auto"/>
      </w:divBdr>
    </w:div>
    <w:div w:id="1881936027">
      <w:bodyDiv w:val="1"/>
      <w:marLeft w:val="0"/>
      <w:marRight w:val="0"/>
      <w:marTop w:val="0"/>
      <w:marBottom w:val="0"/>
      <w:divBdr>
        <w:top w:val="none" w:sz="0" w:space="0" w:color="auto"/>
        <w:left w:val="none" w:sz="0" w:space="0" w:color="auto"/>
        <w:bottom w:val="none" w:sz="0" w:space="0" w:color="auto"/>
        <w:right w:val="none" w:sz="0" w:space="0" w:color="auto"/>
      </w:divBdr>
    </w:div>
    <w:div w:id="1907034247">
      <w:bodyDiv w:val="1"/>
      <w:marLeft w:val="0"/>
      <w:marRight w:val="0"/>
      <w:marTop w:val="0"/>
      <w:marBottom w:val="0"/>
      <w:divBdr>
        <w:top w:val="none" w:sz="0" w:space="0" w:color="auto"/>
        <w:left w:val="none" w:sz="0" w:space="0" w:color="auto"/>
        <w:bottom w:val="none" w:sz="0" w:space="0" w:color="auto"/>
        <w:right w:val="none" w:sz="0" w:space="0" w:color="auto"/>
      </w:divBdr>
    </w:div>
    <w:div w:id="1956861247">
      <w:bodyDiv w:val="1"/>
      <w:marLeft w:val="0"/>
      <w:marRight w:val="0"/>
      <w:marTop w:val="0"/>
      <w:marBottom w:val="0"/>
      <w:divBdr>
        <w:top w:val="none" w:sz="0" w:space="0" w:color="auto"/>
        <w:left w:val="none" w:sz="0" w:space="0" w:color="auto"/>
        <w:bottom w:val="none" w:sz="0" w:space="0" w:color="auto"/>
        <w:right w:val="none" w:sz="0" w:space="0" w:color="auto"/>
      </w:divBdr>
    </w:div>
    <w:div w:id="2114205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AI</b:Tag>
    <b:SourceType>Book</b:SourceType>
    <b:Guid>{C5A95F2A-7E3B-43F2-94AA-F3DAF8D694E0}</b:Guid>
    <b:Author>
      <b:Author>
        <b:NameList>
          <b:Person>
            <b:Last>Ian Millington</b:Last>
            <b:First>John</b:First>
            <b:Middle>Funge</b:Middle>
          </b:Person>
        </b:NameList>
      </b:Author>
    </b:Author>
    <b:Title>Artificial Intelligence for Games</b:Title>
    <b:Year>2019</b:Year>
    <b:RefOrder>1</b:RefOrder>
  </b:Source>
  <b:Source>
    <b:Tag>CNC</b:Tag>
    <b:SourceType>Misc</b:SourceType>
    <b:Guid>{0BE66AD9-6923-4F62-8B97-35E5CFC2625B}</b:Guid>
    <b:Author>
      <b:Author>
        <b:Corporate>Electronic Arts, Westwood Studios</b:Corporate>
      </b:Author>
    </b:Author>
    <b:Title>Command and Conquer</b:Title>
    <b:Year>1995</b:Year>
    <b:Publisher>Electronic Arts</b:Publisher>
    <b:RefOrder>2</b:RefOrder>
  </b:Source>
  <b:Source>
    <b:Tag>COH</b:Tag>
    <b:SourceType>Misc</b:SourceType>
    <b:Guid>{0C9AE2E5-A5BD-49CD-979B-1819007A81E9}</b:Guid>
    <b:Author>
      <b:Author>
        <b:Corporate>Relic Entertainment</b:Corporate>
      </b:Author>
    </b:Author>
    <b:Title>Company of Heroes</b:Title>
    <b:Year>2006</b:Year>
    <b:RefOrder>3</b:RefOrder>
  </b:Source>
  <b:Source>
    <b:Tag>SC2</b:Tag>
    <b:SourceType>Misc</b:SourceType>
    <b:Guid>{31CE3FAE-1A81-42A7-A214-2AFED4A43D68}</b:Guid>
    <b:Author>
      <b:Author>
        <b:Corporate>Activision-Blizzard Entertainment</b:Corporate>
      </b:Author>
    </b:Author>
    <b:Title>StartCraft 2</b:Title>
    <b:Year>2010</b:Year>
    <b:Publisher>Activision-Blizzard Entertainment</b:Publisher>
    <b:RefOrder>4</b:RefOrder>
  </b:Source>
</b:Sources>
</file>

<file path=customXml/itemProps1.xml><?xml version="1.0" encoding="utf-8"?>
<ds:datastoreItem xmlns:ds="http://schemas.openxmlformats.org/officeDocument/2006/customXml" ds:itemID="{119D2A19-05B4-49CC-897C-9FBC9BA9A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14</Pages>
  <Words>1585</Words>
  <Characters>9040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gameuser</cp:lastModifiedBy>
  <cp:revision>26</cp:revision>
  <dcterms:created xsi:type="dcterms:W3CDTF">2023-04-25T10:37:00Z</dcterms:created>
  <dcterms:modified xsi:type="dcterms:W3CDTF">2023-04-26T17:06:00Z</dcterms:modified>
</cp:coreProperties>
</file>